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C5" w:rsidRDefault="0068603E" w:rsidP="004836C5">
      <w:pPr>
        <w:ind w:left="5040"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146685</wp:posOffset>
                </wp:positionV>
                <wp:extent cx="2998470" cy="2414905"/>
                <wp:effectExtent l="11430" t="952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41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6C5" w:rsidRDefault="004836C5" w:rsidP="004836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36C5" w:rsidRDefault="004836C5" w:rsidP="004836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36C5" w:rsidRDefault="004836C5" w:rsidP="004836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министерств </w:t>
                            </w:r>
                          </w:p>
                          <w:p w:rsidR="004836C5" w:rsidRDefault="004836C5" w:rsidP="004836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 ведомств </w:t>
                            </w:r>
                          </w:p>
                          <w:p w:rsidR="004836C5" w:rsidRPr="001D6038" w:rsidRDefault="004836C5" w:rsidP="004836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Республики Марий Эл</w:t>
                            </w:r>
                            <w:r w:rsidRPr="00A86B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36C5" w:rsidRDefault="004836C5" w:rsidP="004836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85pt;margin-top:11.55pt;width:236.1pt;height:1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" strokecolor="white">
                <v:textbox>
                  <w:txbxContent>
                    <w:p w:rsidR="004836C5" w:rsidRDefault="004836C5" w:rsidP="004836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36C5" w:rsidRDefault="004836C5" w:rsidP="004836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36C5" w:rsidRDefault="004836C5" w:rsidP="004836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министерств </w:t>
                      </w:r>
                    </w:p>
                    <w:p w:rsidR="004836C5" w:rsidRDefault="004836C5" w:rsidP="004836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 ведомств </w:t>
                      </w:r>
                    </w:p>
                    <w:p w:rsidR="004836C5" w:rsidRPr="001D6038" w:rsidRDefault="004836C5" w:rsidP="004836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Республики Марий Эл</w:t>
                      </w:r>
                      <w:r w:rsidRPr="00A86B0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836C5" w:rsidRDefault="004836C5" w:rsidP="004836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6C5" w:rsidRPr="00D83A2C" w:rsidRDefault="004836C5" w:rsidP="004836C5">
      <w:pPr>
        <w:tabs>
          <w:tab w:val="left" w:pos="3686"/>
        </w:tabs>
        <w:ind w:righ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3679C9">
        <w:rPr>
          <w:caps/>
          <w:sz w:val="18"/>
          <w:szCs w:val="18"/>
        </w:rPr>
        <w:t>Федеральная служба по надзору</w:t>
      </w:r>
      <w:r>
        <w:rPr>
          <w:caps/>
          <w:sz w:val="18"/>
          <w:szCs w:val="18"/>
        </w:rPr>
        <w:t xml:space="preserve"> </w:t>
      </w: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r w:rsidRPr="003679C9">
        <w:rPr>
          <w:caps/>
          <w:sz w:val="18"/>
          <w:szCs w:val="18"/>
        </w:rPr>
        <w:t>в сфере защиты прав потребителей</w:t>
      </w: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3679C9">
        <w:rPr>
          <w:caps/>
          <w:sz w:val="18"/>
          <w:szCs w:val="18"/>
        </w:rPr>
        <w:t>и благополучия человека</w:t>
      </w: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4836C5" w:rsidRPr="00FE2753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FE2753">
        <w:rPr>
          <w:b/>
          <w:caps/>
          <w:sz w:val="16"/>
          <w:szCs w:val="16"/>
        </w:rPr>
        <w:t>Управление Федеральной службы по надзору</w:t>
      </w:r>
      <w:r>
        <w:rPr>
          <w:b/>
          <w:caps/>
          <w:sz w:val="16"/>
          <w:szCs w:val="16"/>
        </w:rPr>
        <w:t xml:space="preserve"> </w:t>
      </w:r>
      <w:r w:rsidRPr="00FE2753">
        <w:rPr>
          <w:b/>
          <w:caps/>
          <w:sz w:val="16"/>
          <w:szCs w:val="16"/>
        </w:rPr>
        <w:t>в сфере защиты прав потребителей и благополучия человека</w:t>
      </w:r>
      <w:r w:rsidRPr="00A9222D">
        <w:rPr>
          <w:b/>
          <w:caps/>
          <w:sz w:val="16"/>
          <w:szCs w:val="16"/>
        </w:rPr>
        <w:t xml:space="preserve"> </w:t>
      </w:r>
      <w:r w:rsidRPr="00FE2753">
        <w:rPr>
          <w:b/>
          <w:caps/>
          <w:sz w:val="16"/>
          <w:szCs w:val="16"/>
        </w:rPr>
        <w:t>по Республике Марий Эл</w:t>
      </w:r>
    </w:p>
    <w:p w:rsidR="004836C5" w:rsidRPr="00FE2753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FE2753">
        <w:rPr>
          <w:b/>
          <w:caps/>
          <w:sz w:val="16"/>
          <w:szCs w:val="16"/>
        </w:rPr>
        <w:t xml:space="preserve">(Управление Роспотребнадзора </w:t>
      </w:r>
    </w:p>
    <w:p w:rsidR="004836C5" w:rsidRPr="00FE2753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FE2753">
        <w:rPr>
          <w:b/>
          <w:caps/>
          <w:sz w:val="16"/>
          <w:szCs w:val="16"/>
        </w:rPr>
        <w:t>по Республике Марий Эл)</w:t>
      </w:r>
    </w:p>
    <w:p w:rsidR="004836C5" w:rsidRPr="00A9222D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3679C9">
        <w:rPr>
          <w:sz w:val="14"/>
          <w:szCs w:val="14"/>
        </w:rPr>
        <w:t>ул. Машиностроителей</w:t>
      </w:r>
      <w:r w:rsidRPr="00A9222D">
        <w:rPr>
          <w:sz w:val="14"/>
          <w:szCs w:val="14"/>
        </w:rPr>
        <w:t xml:space="preserve">, д. </w:t>
      </w:r>
      <w:smartTag w:uri="urn:schemas-microsoft-com:office:smarttags" w:element="metricconverter">
        <w:smartTagPr>
          <w:attr w:name="ProductID" w:val="121, г"/>
        </w:smartTagPr>
        <w:r w:rsidRPr="003679C9">
          <w:rPr>
            <w:sz w:val="14"/>
            <w:szCs w:val="14"/>
          </w:rPr>
          <w:t>121</w:t>
        </w:r>
        <w:r w:rsidRPr="00A9222D">
          <w:rPr>
            <w:sz w:val="14"/>
            <w:szCs w:val="14"/>
          </w:rPr>
          <w:t xml:space="preserve">, </w:t>
        </w:r>
        <w:r w:rsidRPr="003679C9">
          <w:rPr>
            <w:sz w:val="14"/>
            <w:szCs w:val="14"/>
          </w:rPr>
          <w:t>г</w:t>
        </w:r>
      </w:smartTag>
      <w:r w:rsidRPr="003679C9">
        <w:rPr>
          <w:sz w:val="14"/>
          <w:szCs w:val="14"/>
        </w:rPr>
        <w:t>. Йошкар-Ола</w:t>
      </w:r>
      <w:r w:rsidRPr="00A9222D">
        <w:rPr>
          <w:sz w:val="14"/>
          <w:szCs w:val="14"/>
        </w:rPr>
        <w:t xml:space="preserve">, </w:t>
      </w:r>
      <w:r w:rsidRPr="003679C9">
        <w:rPr>
          <w:sz w:val="14"/>
          <w:szCs w:val="14"/>
        </w:rPr>
        <w:t>424007</w:t>
      </w: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3679C9">
        <w:rPr>
          <w:sz w:val="14"/>
          <w:szCs w:val="14"/>
        </w:rPr>
        <w:t>Тел.(8362) 68-19-97, факс: (8362</w:t>
      </w:r>
      <w:r w:rsidRPr="00A9222D">
        <w:rPr>
          <w:sz w:val="14"/>
          <w:szCs w:val="14"/>
        </w:rPr>
        <w:t xml:space="preserve">) </w:t>
      </w:r>
      <w:r w:rsidRPr="003679C9">
        <w:rPr>
          <w:sz w:val="14"/>
          <w:szCs w:val="14"/>
        </w:rPr>
        <w:t>68-19-30</w:t>
      </w:r>
    </w:p>
    <w:p w:rsidR="004836C5" w:rsidRPr="00A9222D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A9222D">
        <w:rPr>
          <w:sz w:val="14"/>
          <w:szCs w:val="14"/>
          <w:lang w:val="en-US"/>
        </w:rPr>
        <w:t>E</w:t>
      </w:r>
      <w:r w:rsidRPr="00A9222D">
        <w:rPr>
          <w:sz w:val="14"/>
          <w:szCs w:val="14"/>
        </w:rPr>
        <w:t>-</w:t>
      </w:r>
      <w:r w:rsidRPr="00A9222D">
        <w:rPr>
          <w:sz w:val="14"/>
          <w:szCs w:val="14"/>
          <w:lang w:val="en-US"/>
        </w:rPr>
        <w:t>mail</w:t>
      </w:r>
      <w:r w:rsidRPr="00A9222D">
        <w:rPr>
          <w:sz w:val="14"/>
          <w:szCs w:val="14"/>
        </w:rPr>
        <w:t xml:space="preserve">: </w:t>
      </w:r>
      <w:r w:rsidRPr="003679C9">
        <w:rPr>
          <w:sz w:val="14"/>
          <w:szCs w:val="14"/>
          <w:lang w:val="en-US"/>
        </w:rPr>
        <w:t>sanepid</w:t>
      </w:r>
      <w:r w:rsidRPr="00A9222D">
        <w:rPr>
          <w:sz w:val="14"/>
          <w:szCs w:val="14"/>
        </w:rPr>
        <w:t>@</w:t>
      </w:r>
      <w:r w:rsidRPr="003679C9">
        <w:rPr>
          <w:sz w:val="14"/>
          <w:szCs w:val="14"/>
        </w:rPr>
        <w:t>12.</w:t>
      </w:r>
      <w:r w:rsidRPr="003679C9">
        <w:rPr>
          <w:sz w:val="14"/>
          <w:szCs w:val="14"/>
          <w:lang w:val="en-US"/>
        </w:rPr>
        <w:t>rospotrebnadzor</w:t>
      </w:r>
      <w:r w:rsidRPr="00A9222D">
        <w:rPr>
          <w:sz w:val="14"/>
          <w:szCs w:val="14"/>
        </w:rPr>
        <w:t>.</w:t>
      </w:r>
      <w:r w:rsidRPr="00A9222D">
        <w:rPr>
          <w:sz w:val="14"/>
          <w:szCs w:val="14"/>
          <w:lang w:val="en-US"/>
        </w:rPr>
        <w:t>ru</w:t>
      </w:r>
    </w:p>
    <w:p w:rsidR="004836C5" w:rsidRPr="001C1538" w:rsidRDefault="0068603E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hyperlink r:id="rId7" w:history="1">
        <w:r w:rsidR="004836C5" w:rsidRPr="001C1538">
          <w:rPr>
            <w:rStyle w:val="a6"/>
            <w:sz w:val="14"/>
            <w:szCs w:val="14"/>
            <w:lang w:val="en-US"/>
          </w:rPr>
          <w:t>http</w:t>
        </w:r>
        <w:r w:rsidR="004836C5" w:rsidRPr="001C1538">
          <w:rPr>
            <w:rStyle w:val="a6"/>
            <w:sz w:val="14"/>
            <w:szCs w:val="14"/>
          </w:rPr>
          <w:t>://12.</w:t>
        </w:r>
        <w:r w:rsidR="004836C5" w:rsidRPr="001C1538">
          <w:rPr>
            <w:rStyle w:val="a6"/>
            <w:sz w:val="14"/>
            <w:szCs w:val="14"/>
            <w:lang w:val="en-US"/>
          </w:rPr>
          <w:t>rospotrebnadzor</w:t>
        </w:r>
        <w:r w:rsidR="004836C5" w:rsidRPr="001C1538">
          <w:rPr>
            <w:rStyle w:val="a6"/>
            <w:sz w:val="14"/>
            <w:szCs w:val="14"/>
          </w:rPr>
          <w:t>.</w:t>
        </w:r>
        <w:r w:rsidR="004836C5" w:rsidRPr="001C1538">
          <w:rPr>
            <w:rStyle w:val="a6"/>
            <w:sz w:val="14"/>
            <w:szCs w:val="14"/>
            <w:lang w:val="en-US"/>
          </w:rPr>
          <w:t>ru</w:t>
        </w:r>
      </w:hyperlink>
    </w:p>
    <w:p w:rsidR="004836C5" w:rsidRPr="00A9222D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3679C9">
        <w:rPr>
          <w:bCs/>
          <w:sz w:val="16"/>
          <w:szCs w:val="16"/>
        </w:rPr>
        <w:t>ОКПО 76860627   ОГРН 1051200013820</w:t>
      </w:r>
    </w:p>
    <w:p w:rsidR="004836C5" w:rsidRPr="00A9222D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3679C9">
        <w:rPr>
          <w:bCs/>
          <w:sz w:val="16"/>
          <w:szCs w:val="16"/>
        </w:rPr>
        <w:t>ИНН/КПП 1215101152/121501001</w:t>
      </w:r>
    </w:p>
    <w:p w:rsidR="004836C5" w:rsidRPr="00F72052" w:rsidRDefault="004836C5" w:rsidP="004836C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36C5" w:rsidRPr="002F1B78" w:rsidRDefault="004836C5" w:rsidP="004836C5">
      <w:pPr>
        <w:autoSpaceDE w:val="0"/>
        <w:autoSpaceDN w:val="0"/>
        <w:adjustRightInd w:val="0"/>
        <w:jc w:val="both"/>
        <w:rPr>
          <w:u w:val="single"/>
        </w:rPr>
      </w:pPr>
      <w:r w:rsidRPr="002F1B78">
        <w:rPr>
          <w:u w:val="single"/>
        </w:rPr>
        <w:t xml:space="preserve">   </w:t>
      </w:r>
      <w:r>
        <w:rPr>
          <w:u w:val="single"/>
        </w:rPr>
        <w:t xml:space="preserve">    </w:t>
      </w:r>
      <w:r w:rsidR="005834DA">
        <w:rPr>
          <w:u w:val="single"/>
        </w:rPr>
        <w:t>15.04.2019</w:t>
      </w:r>
      <w:r>
        <w:rPr>
          <w:u w:val="single"/>
        </w:rPr>
        <w:t xml:space="preserve">.  </w:t>
      </w:r>
      <w:r w:rsidRPr="002F1B78">
        <w:rPr>
          <w:u w:val="single"/>
          <w:lang w:val="en-US"/>
        </w:rPr>
        <w:t>N</w:t>
      </w:r>
      <w:r>
        <w:rPr>
          <w:u w:val="single"/>
        </w:rPr>
        <w:t>_</w:t>
      </w:r>
      <w:r w:rsidR="005834DA">
        <w:rPr>
          <w:u w:val="single"/>
        </w:rPr>
        <w:t>1636</w:t>
      </w:r>
      <w:r>
        <w:rPr>
          <w:u w:val="single"/>
        </w:rPr>
        <w:t xml:space="preserve"> ________</w:t>
      </w:r>
    </w:p>
    <w:p w:rsidR="004836C5" w:rsidRPr="002F1B78" w:rsidRDefault="004836C5" w:rsidP="004836C5">
      <w:pPr>
        <w:autoSpaceDE w:val="0"/>
        <w:autoSpaceDN w:val="0"/>
        <w:adjustRightInd w:val="0"/>
        <w:jc w:val="both"/>
        <w:rPr>
          <w:u w:val="single"/>
        </w:rPr>
      </w:pPr>
    </w:p>
    <w:p w:rsidR="004836C5" w:rsidRDefault="004836C5" w:rsidP="004836C5">
      <w:pPr>
        <w:rPr>
          <w:sz w:val="28"/>
          <w:szCs w:val="28"/>
        </w:rPr>
      </w:pPr>
      <w:r w:rsidRPr="006B639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тематической </w:t>
      </w:r>
    </w:p>
    <w:p w:rsidR="004836C5" w:rsidRPr="006B639D" w:rsidRDefault="004836C5" w:rsidP="004836C5">
      <w:pPr>
        <w:rPr>
          <w:sz w:val="28"/>
          <w:szCs w:val="28"/>
        </w:rPr>
      </w:pPr>
      <w:r w:rsidRPr="006B639D">
        <w:rPr>
          <w:sz w:val="28"/>
          <w:szCs w:val="28"/>
        </w:rPr>
        <w:t xml:space="preserve">«горячей линии» по </w:t>
      </w:r>
      <w:r>
        <w:rPr>
          <w:sz w:val="28"/>
          <w:szCs w:val="28"/>
        </w:rPr>
        <w:t>иммунизации</w:t>
      </w:r>
    </w:p>
    <w:p w:rsidR="004836C5" w:rsidRPr="009F357C" w:rsidRDefault="004836C5" w:rsidP="004836C5">
      <w:pPr>
        <w:rPr>
          <w:sz w:val="27"/>
          <w:szCs w:val="27"/>
        </w:rPr>
      </w:pPr>
    </w:p>
    <w:p w:rsidR="004836C5" w:rsidRPr="009F357C" w:rsidRDefault="004836C5" w:rsidP="004836C5">
      <w:pPr>
        <w:ind w:left="2124"/>
        <w:rPr>
          <w:sz w:val="27"/>
          <w:szCs w:val="27"/>
        </w:rPr>
      </w:pPr>
    </w:p>
    <w:p w:rsidR="004836C5" w:rsidRDefault="004836C5" w:rsidP="0048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медиа – планом на апрель (письмо Федеральной службы по надзору в сфере защиты прав потребителей и благополучия человека от 27. 03.2019г. № 02/4310-2019-32) направляем в Ваш адрес пресс-релиз (анонс) и памятку Управления Роспотребнадзора по Республике Марий Эл (далее Управление) о проведении в период с 15 апреля 2019г. по 29 апреля 2019г. «горячей линии» по иммунизации.</w:t>
      </w:r>
    </w:p>
    <w:p w:rsidR="004836C5" w:rsidRDefault="004836C5" w:rsidP="004836C5">
      <w:pPr>
        <w:jc w:val="both"/>
        <w:rPr>
          <w:sz w:val="28"/>
          <w:szCs w:val="28"/>
        </w:rPr>
      </w:pPr>
      <w:r w:rsidRPr="00414DAE">
        <w:rPr>
          <w:sz w:val="28"/>
          <w:szCs w:val="28"/>
        </w:rPr>
        <w:t xml:space="preserve">        Прошу разместить пресс-релиз и памятку на своих официальных сайтах, </w:t>
      </w:r>
      <w:r>
        <w:rPr>
          <w:sz w:val="28"/>
          <w:szCs w:val="28"/>
        </w:rPr>
        <w:t xml:space="preserve">организовать информирование сотрудников о каналах передачи обращений на тематическую горячую линию, </w:t>
      </w:r>
      <w:r w:rsidRPr="00414DAE">
        <w:rPr>
          <w:sz w:val="28"/>
          <w:szCs w:val="28"/>
        </w:rPr>
        <w:t xml:space="preserve">а также довести данную информацию до </w:t>
      </w:r>
      <w:r>
        <w:rPr>
          <w:sz w:val="28"/>
          <w:szCs w:val="28"/>
        </w:rPr>
        <w:t>подведомственных</w:t>
      </w:r>
      <w:r w:rsidRPr="00414DAE">
        <w:rPr>
          <w:sz w:val="28"/>
          <w:szCs w:val="28"/>
        </w:rPr>
        <w:t xml:space="preserve"> организаций и учреждений</w:t>
      </w:r>
      <w:r>
        <w:rPr>
          <w:sz w:val="28"/>
          <w:szCs w:val="28"/>
        </w:rPr>
        <w:t>.</w:t>
      </w:r>
    </w:p>
    <w:p w:rsidR="004836C5" w:rsidRDefault="004836C5" w:rsidP="0048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информации на сайте и доведении ее до организаций и учреждений, расположенных на подведомственной территории прошу информировать Управление в срок </w:t>
      </w:r>
      <w:r w:rsidRPr="00CC4534">
        <w:rPr>
          <w:b/>
          <w:sz w:val="28"/>
          <w:szCs w:val="28"/>
        </w:rPr>
        <w:t>до 17.04.19г.</w:t>
      </w:r>
      <w:r>
        <w:rPr>
          <w:sz w:val="28"/>
          <w:szCs w:val="28"/>
        </w:rPr>
        <w:t xml:space="preserve"> по электронному адресу отдела эпиднадзора Управления </w:t>
      </w:r>
      <w:hyperlink r:id="rId8" w:history="1">
        <w:r w:rsidR="00A87566" w:rsidRPr="003B6A45">
          <w:rPr>
            <w:rStyle w:val="a6"/>
            <w:sz w:val="28"/>
            <w:szCs w:val="28"/>
            <w:lang w:val="en-US"/>
          </w:rPr>
          <w:t>ovki</w:t>
        </w:r>
        <w:r w:rsidR="00A87566" w:rsidRPr="003B6A45">
          <w:rPr>
            <w:rStyle w:val="a6"/>
            <w:sz w:val="28"/>
            <w:szCs w:val="28"/>
          </w:rPr>
          <w:t>@12.</w:t>
        </w:r>
        <w:r w:rsidR="00A87566" w:rsidRPr="003B6A45">
          <w:rPr>
            <w:rStyle w:val="a6"/>
            <w:sz w:val="28"/>
            <w:szCs w:val="28"/>
            <w:lang w:val="en-US"/>
          </w:rPr>
          <w:t>rospotrebnadzor</w:t>
        </w:r>
        <w:r w:rsidR="00A87566" w:rsidRPr="003B6A45">
          <w:rPr>
            <w:rStyle w:val="a6"/>
            <w:sz w:val="28"/>
            <w:szCs w:val="28"/>
          </w:rPr>
          <w:t>.</w:t>
        </w:r>
        <w:r w:rsidR="00A87566" w:rsidRPr="003B6A45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Default="004836C5" w:rsidP="0048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FE47F0">
        <w:rPr>
          <w:sz w:val="28"/>
          <w:szCs w:val="28"/>
        </w:rPr>
        <w:t>на 3 л. в 1 экз</w:t>
      </w:r>
    </w:p>
    <w:p w:rsidR="00FE47F0" w:rsidRDefault="004836C5" w:rsidP="0048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-пресс-релиз (анонс «горячей линии») </w:t>
      </w:r>
    </w:p>
    <w:p w:rsidR="004836C5" w:rsidRDefault="004836C5" w:rsidP="004836C5">
      <w:pPr>
        <w:jc w:val="both"/>
        <w:rPr>
          <w:sz w:val="28"/>
          <w:szCs w:val="28"/>
        </w:rPr>
      </w:pPr>
      <w:r>
        <w:rPr>
          <w:sz w:val="28"/>
          <w:szCs w:val="28"/>
        </w:rPr>
        <w:t>-памятка</w:t>
      </w:r>
      <w:r w:rsidRPr="006B639D">
        <w:rPr>
          <w:sz w:val="28"/>
          <w:szCs w:val="28"/>
        </w:rPr>
        <w:t xml:space="preserve"> </w:t>
      </w: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Pr="00772657" w:rsidRDefault="004836C5" w:rsidP="004836C5">
      <w:pPr>
        <w:pStyle w:val="a7"/>
        <w:spacing w:before="0" w:beforeAutospacing="0" w:after="0" w:afterAutospacing="0"/>
        <w:rPr>
          <w:sz w:val="28"/>
          <w:szCs w:val="28"/>
        </w:rPr>
      </w:pPr>
      <w:r w:rsidRPr="00772657">
        <w:rPr>
          <w:sz w:val="28"/>
          <w:szCs w:val="28"/>
        </w:rPr>
        <w:t>С уважением,</w:t>
      </w:r>
    </w:p>
    <w:p w:rsidR="004836C5" w:rsidRPr="00772657" w:rsidRDefault="004836C5" w:rsidP="004836C5">
      <w:pPr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Pr="0077265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77265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Т.В.Юмашева</w:t>
      </w:r>
      <w:r w:rsidRPr="00772657">
        <w:rPr>
          <w:sz w:val="28"/>
          <w:szCs w:val="28"/>
        </w:rPr>
        <w:t xml:space="preserve"> </w:t>
      </w:r>
    </w:p>
    <w:p w:rsidR="004836C5" w:rsidRDefault="004836C5" w:rsidP="004836C5">
      <w:pPr>
        <w:rPr>
          <w:sz w:val="27"/>
          <w:szCs w:val="27"/>
        </w:rPr>
      </w:pPr>
    </w:p>
    <w:p w:rsidR="004836C5" w:rsidRDefault="004836C5" w:rsidP="004836C5">
      <w:pPr>
        <w:rPr>
          <w:sz w:val="27"/>
          <w:szCs w:val="27"/>
        </w:rPr>
      </w:pPr>
    </w:p>
    <w:p w:rsidR="004836C5" w:rsidRDefault="004836C5" w:rsidP="004836C5">
      <w:pPr>
        <w:rPr>
          <w:sz w:val="27"/>
          <w:szCs w:val="27"/>
        </w:rPr>
      </w:pPr>
    </w:p>
    <w:p w:rsidR="004836C5" w:rsidRDefault="004836C5" w:rsidP="004836C5">
      <w:pPr>
        <w:rPr>
          <w:sz w:val="20"/>
          <w:szCs w:val="20"/>
        </w:rPr>
      </w:pPr>
      <w:r>
        <w:rPr>
          <w:sz w:val="20"/>
          <w:szCs w:val="20"/>
        </w:rPr>
        <w:t>Конина М.В.</w:t>
      </w:r>
    </w:p>
    <w:p w:rsidR="004836C5" w:rsidRDefault="004836C5" w:rsidP="004836C5">
      <w:pPr>
        <w:rPr>
          <w:sz w:val="27"/>
          <w:szCs w:val="27"/>
        </w:rPr>
      </w:pPr>
      <w:r w:rsidRPr="00530B1C">
        <w:rPr>
          <w:sz w:val="20"/>
          <w:szCs w:val="20"/>
        </w:rPr>
        <w:t>681957</w:t>
      </w:r>
      <w:r w:rsidRPr="00530B1C">
        <w:rPr>
          <w:sz w:val="27"/>
          <w:szCs w:val="27"/>
        </w:rPr>
        <w:t xml:space="preserve">     </w:t>
      </w:r>
    </w:p>
    <w:p w:rsidR="00FE47F0" w:rsidRDefault="00FE47F0" w:rsidP="00FE47F0">
      <w:pPr>
        <w:spacing w:before="100" w:beforeAutospacing="1" w:after="100" w:afterAutospacing="1"/>
        <w:jc w:val="right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Приложение</w:t>
      </w:r>
    </w:p>
    <w:p w:rsidR="00FE47F0" w:rsidRPr="00140EA5" w:rsidRDefault="00FE47F0" w:rsidP="00FE47F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40EA5">
        <w:rPr>
          <w:b/>
          <w:bCs/>
          <w:sz w:val="36"/>
          <w:szCs w:val="36"/>
        </w:rPr>
        <w:t>О старте Всероссийской горячей линии по вакцинопрофилактике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В преддверии Европейской недели иммунизации </w:t>
      </w:r>
      <w:r>
        <w:t>в</w:t>
      </w:r>
      <w:r w:rsidRPr="00140EA5">
        <w:t xml:space="preserve"> Управлени</w:t>
      </w:r>
      <w:r>
        <w:t>и</w:t>
      </w:r>
      <w:r w:rsidRPr="00140EA5">
        <w:t xml:space="preserve"> Роспотребнадзора по Республике Марий Эл </w:t>
      </w:r>
      <w:r>
        <w:t xml:space="preserve">будет работать </w:t>
      </w:r>
      <w:r w:rsidRPr="00140EA5">
        <w:rPr>
          <w:b/>
          <w:bCs/>
        </w:rPr>
        <w:t>Всероссийск</w:t>
      </w:r>
      <w:r>
        <w:rPr>
          <w:b/>
          <w:bCs/>
        </w:rPr>
        <w:t>ая</w:t>
      </w:r>
      <w:r w:rsidRPr="00140EA5">
        <w:rPr>
          <w:b/>
          <w:bCs/>
        </w:rPr>
        <w:t xml:space="preserve"> горяч</w:t>
      </w:r>
      <w:r>
        <w:rPr>
          <w:b/>
          <w:bCs/>
        </w:rPr>
        <w:t>ая</w:t>
      </w:r>
      <w:r w:rsidRPr="00140EA5">
        <w:rPr>
          <w:b/>
          <w:bCs/>
        </w:rPr>
        <w:t xml:space="preserve"> лини</w:t>
      </w:r>
      <w:r>
        <w:rPr>
          <w:b/>
          <w:bCs/>
        </w:rPr>
        <w:t>я</w:t>
      </w:r>
      <w:r w:rsidRPr="00140EA5">
        <w:rPr>
          <w:b/>
          <w:bCs/>
        </w:rPr>
        <w:t xml:space="preserve"> по вопросам вакцинопрофилактики</w:t>
      </w:r>
      <w:r w:rsidRPr="00140EA5">
        <w:t>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 xml:space="preserve">В период </w:t>
      </w:r>
      <w:r w:rsidRPr="00140EA5">
        <w:rPr>
          <w:b/>
          <w:bCs/>
        </w:rPr>
        <w:t>с 15 по 29 апреля</w:t>
      </w:r>
      <w:r w:rsidRPr="00140EA5">
        <w:t xml:space="preserve"> специалисты-эпидемиологи Управления Роспотребнадзора проконсультируют всех обратившихся по вопросам вакцинации, Национального календаря прививок и иммунизации по эпидпоказаниям, профилактике вакциноуправляемых инфекций.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Задать свои вопросы жители республики могут, позвонив на «горячую линию»:</w:t>
      </w:r>
    </w:p>
    <w:p w:rsidR="00FE47F0" w:rsidRPr="00140EA5" w:rsidRDefault="00FE47F0" w:rsidP="00FE47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40EA5">
        <w:rPr>
          <w:b/>
          <w:bCs/>
        </w:rPr>
        <w:t xml:space="preserve">Управления Роспотребнадзора по Республике Марий Эл </w:t>
      </w:r>
      <w:r w:rsidRPr="00140EA5">
        <w:t xml:space="preserve">по телефонам: </w:t>
      </w:r>
      <w:r w:rsidRPr="00140EA5">
        <w:rPr>
          <w:b/>
          <w:bCs/>
        </w:rPr>
        <w:t>8-800-707-61-77, 68-19-44, 68-19-57</w:t>
      </w:r>
      <w:r>
        <w:rPr>
          <w:b/>
          <w:bCs/>
        </w:rPr>
        <w:t>, 68-19-07</w:t>
      </w:r>
      <w:r w:rsidRPr="00140EA5">
        <w:t>– с 10 час. 00 мин. до 17 час. 00 мин., перерыв с 12 час. 00 мин. до 12 час. 45 мин;</w:t>
      </w:r>
    </w:p>
    <w:p w:rsidR="00FE47F0" w:rsidRPr="00140EA5" w:rsidRDefault="00FE47F0" w:rsidP="00FE47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консультационный центр ФБУЗ «Центр гигиены и эпидемиологии в Республике Марий Эл»</w:t>
      </w:r>
      <w:r w:rsidRPr="00140EA5">
        <w:t xml:space="preserve"> по телефонам: </w:t>
      </w:r>
      <w:r w:rsidRPr="00140EA5">
        <w:rPr>
          <w:b/>
          <w:bCs/>
        </w:rPr>
        <w:t>8-800-707-61-05, 45-19-33</w:t>
      </w:r>
      <w:r w:rsidRPr="00140EA5">
        <w:t xml:space="preserve"> – с 10:00 до 16:00, перерыв с 12:00 до 12:30.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Кроме того, жители районов могут обратиться:</w:t>
      </w:r>
    </w:p>
    <w:p w:rsidR="00FE47F0" w:rsidRPr="00140EA5" w:rsidRDefault="00FE47F0" w:rsidP="00FE47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 xml:space="preserve">территориальный отдел Управления Роспотребнадзора по Республике Марий Эл в Волжском районе </w:t>
      </w:r>
      <w:r w:rsidRPr="00140EA5">
        <w:t xml:space="preserve">по телефону: </w:t>
      </w:r>
      <w:r w:rsidRPr="00140EA5">
        <w:rPr>
          <w:b/>
          <w:bCs/>
        </w:rPr>
        <w:t>8-83631-6-00-88</w:t>
      </w:r>
      <w:r w:rsidRPr="00140EA5">
        <w:t xml:space="preserve"> с 10 час. 00 мин. до 17 час. 00 мин., перерыв с 12 час. 00 мин. до 12 час. 45 мин.;</w:t>
      </w:r>
    </w:p>
    <w:p w:rsidR="00FE47F0" w:rsidRPr="00140EA5" w:rsidRDefault="00FE47F0" w:rsidP="00FE47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территориальный отдел Управления Роспотребнадзора по Республике Марий Эл в Советском районе</w:t>
      </w:r>
      <w:r w:rsidRPr="00140EA5">
        <w:t xml:space="preserve"> по телефону</w:t>
      </w:r>
      <w:r w:rsidRPr="00140EA5">
        <w:rPr>
          <w:b/>
          <w:bCs/>
        </w:rPr>
        <w:t>: 8-83638-9-48-14</w:t>
      </w:r>
      <w:r w:rsidRPr="00140EA5">
        <w:t xml:space="preserve"> с 10 час. 00 мин. до 17 час. 00 мин., перерыв с 12 час. 00 мин. до 12 час. 45 мин.;</w:t>
      </w:r>
    </w:p>
    <w:p w:rsidR="00FE47F0" w:rsidRPr="00140EA5" w:rsidRDefault="00FE47F0" w:rsidP="00FE47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территориальный отдел Управления Роспотребнадзора по Республике Марий Эл в Сернурском районе</w:t>
      </w:r>
      <w:r w:rsidRPr="00140EA5">
        <w:t xml:space="preserve"> по телефону: </w:t>
      </w:r>
      <w:r w:rsidRPr="00140EA5">
        <w:rPr>
          <w:b/>
          <w:bCs/>
        </w:rPr>
        <w:t>8-83633-9-87-81</w:t>
      </w:r>
      <w:r w:rsidRPr="00140EA5">
        <w:t xml:space="preserve"> с 10 час. 00 мин. до 17 час. 00 мин., перерыв с 12 час. 00 мин. до 12 час. 45 мин.;</w:t>
      </w:r>
    </w:p>
    <w:p w:rsidR="00FE47F0" w:rsidRPr="00140EA5" w:rsidRDefault="00FE47F0" w:rsidP="00FE47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территориальный отдел Управления Роспотребнадзора по Республике Марий Эл в Горномарийском районе</w:t>
      </w:r>
      <w:r w:rsidRPr="00140EA5">
        <w:t xml:space="preserve"> по телефону: </w:t>
      </w:r>
      <w:r w:rsidRPr="00140EA5">
        <w:rPr>
          <w:b/>
          <w:bCs/>
        </w:rPr>
        <w:t>8-83632-7-41-15</w:t>
      </w:r>
      <w:r w:rsidRPr="00140EA5">
        <w:t xml:space="preserve"> с 10 час. 00 мин. до 17 час. 00 мин., перерыв с 12 час. 00 мин. до 12 час. 45 мин.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</w:t>
      </w:r>
      <w:r>
        <w:t xml:space="preserve"> в рамках Национального календаря профилактических прививок</w:t>
      </w:r>
      <w:r w:rsidRPr="00140EA5">
        <w:t>, обеспечение современного уровня производства вакцин, государственную поддержку отечественных производителей вакцин.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В соответствии со статьей 5 Закона граждане при проведении вакцинации имеют право:</w:t>
      </w:r>
    </w:p>
    <w:p w:rsidR="00FE47F0" w:rsidRPr="00140EA5" w:rsidRDefault="00FE47F0" w:rsidP="00FE47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t>на получение полной и объективной информации о необходимости профилактических прививок, последствиях отказа от них и возможных поствакцинальных осложнениях;</w:t>
      </w:r>
    </w:p>
    <w:p w:rsidR="00FE47F0" w:rsidRPr="00140EA5" w:rsidRDefault="00FE47F0" w:rsidP="00FE47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lastRenderedPageBreak/>
        <w:t>бесплатные профилактические прививки, включенные в национальный календарь профилактических прививок</w:t>
      </w:r>
      <w:r>
        <w:t>;</w:t>
      </w:r>
    </w:p>
    <w:p w:rsidR="00FE47F0" w:rsidRPr="00140EA5" w:rsidRDefault="00FE47F0" w:rsidP="00FE47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Призываем всех граждан, имеющих вопросы по иммунизации, обращаться на Всероссийскую горячую линию по вакцинопрофилактике.</w:t>
      </w:r>
    </w:p>
    <w:p w:rsidR="00FE47F0" w:rsidRDefault="00FE47F0" w:rsidP="00FE47F0"/>
    <w:p w:rsidR="00FE47F0" w:rsidRPr="002B7224" w:rsidRDefault="00FE47F0" w:rsidP="00FE47F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B7224">
        <w:rPr>
          <w:b/>
          <w:bCs/>
          <w:sz w:val="36"/>
          <w:szCs w:val="36"/>
        </w:rPr>
        <w:t xml:space="preserve">Вакцинация – залог здоровья 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Европейская неделя иммунизации - это ежегодное мероприятие, проводимое по инициативе Европейского бюро ВОЗ с целью повышения информативности населения и пропаганде иммунизации.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Целью Всемирной недели иммунизации, которая проходит ежегодно в последнюю неделю апреля, является обеспечение устойчивого темпа движения вперед в поддержании статуса Европейского региона ВОЗ, как территории свободной от болезней, предупреждаемых с помощью вакцин, путем повышения осведомленности о важности вакцинации, как индивидуального права и общей ответственности.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Иммунизация является одним из самых успешных и экономически эффективных медико-санитарных мероприятий. Она позволяет ежегодно предотвращать от 2 до 3 миллионов случаев летальных исходов, вызванных инфекциями. Иммунизация позволяет предотвратить тяжелые страдания, инвалидность и смерть от таких заболеваний, как дифтерия, столбняк, гепатит А и  В, корь, коклюш, пневмококковая инфекция, полиомиелит, ротавирусная диарея, клещевой энцефалит, эпидпаротит, бешенство и желтая лихорадка. Но защита на индивидуальном уровне не единственная польза от них. Если обеспечить вакцинацией всех нуждающихся в ней, то в обществе практически не останется людей, восприимчивых к инфекционным заболеваниям, и тогда эти заболевания не смогут распространяться. Таким образом, общество совместными усилиями защищает наиболее уязвимых людей, в том числе младенцев. Каждый человек не только имеет право на иммунизацию, но и разделяет общую ответственность за защиту тех людей, которые не могут защитить себя самостоятельно.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Иммунная система человека дана от рождения и представляет собой сложный механизм формирования врожденного и приобретенного иммунитета к инфекционным и неинфекционным заболеваниям. Использование вакцин и анатоксинов для проведения профилактических прививок позволяет сформировать специфическую защиту от многих инфекционных заболеваний, которой человек не имеет при рождении.</w:t>
      </w:r>
    </w:p>
    <w:p w:rsidR="00FE47F0" w:rsidRPr="002B7224" w:rsidRDefault="00FE47F0" w:rsidP="00FE47F0">
      <w:pPr>
        <w:spacing w:before="100" w:beforeAutospacing="1" w:after="100" w:afterAutospacing="1"/>
        <w:ind w:left="5"/>
        <w:jc w:val="both"/>
      </w:pPr>
      <w:r w:rsidRPr="002B7224">
        <w:t>В настоящее время в Российской Федерации национальный календарь профилактических прививок включает иммунизацию против 12 инфекций: туберкулеза, дифтерии, коклюша, столбняка, полиомиелита, кори, эпидемического паротита, краснухи, вирусного гепатита В, гриппа, пневмококковой и гемофильной инфекций. Прививки против гемофильной инфекции проводятся только в группах риска. Государство гарантирует бесплатное проведение прививок, регламентированных национальным календарем.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lastRenderedPageBreak/>
        <w:t>Согласно утвержденному графику, первую прививку – от гепатита B - детям делают в течение нескольких часов после рождения, а затем с определенной периодичностью вводят другие вакцины. Профилактика возникновения опасных инфекций – это единственный способ избежать инвалидности и во многих случаях летального исхода. Важно помнить, что сама по себе вакцина не вызывает болезнь. Ее задача заключается в стимулировании выработки защитных антител. Некоторые прививки делают несколько раз через определенные промежутки – это необходимо для формирования стойкого иммунитета: вот почему нельзя нарушать схему вакцинации.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Вакцинация входит в число самых эффективных инвестиций в охрану здоровья. Вакцинация - надежное оружие в борьбе с инфекцией.</w:t>
      </w:r>
    </w:p>
    <w:p w:rsidR="00FE47F0" w:rsidRDefault="00FE47F0" w:rsidP="00FE47F0">
      <w:r w:rsidRPr="00530B1C">
        <w:rPr>
          <w:sz w:val="27"/>
          <w:szCs w:val="27"/>
        </w:rPr>
        <w:t xml:space="preserve">    </w:t>
      </w:r>
    </w:p>
    <w:p w:rsidR="00FE47F0" w:rsidRDefault="00FE47F0" w:rsidP="00FE47F0"/>
    <w:p w:rsidR="00FE47F0" w:rsidRDefault="00FE47F0" w:rsidP="004836C5"/>
    <w:p w:rsidR="00121E59" w:rsidRDefault="00121E59"/>
    <w:sectPr w:rsidR="00121E59" w:rsidSect="00112F0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3A" w:rsidRDefault="00C8083A" w:rsidP="00C8083A">
      <w:r>
        <w:separator/>
      </w:r>
    </w:p>
  </w:endnote>
  <w:endnote w:type="continuationSeparator" w:id="0">
    <w:p w:rsidR="00C8083A" w:rsidRDefault="00C8083A" w:rsidP="00C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33" w:rsidRDefault="00CF7247" w:rsidP="00B225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36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133" w:rsidRDefault="0068603E" w:rsidP="00112F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33" w:rsidRDefault="0068603E" w:rsidP="00112F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3A" w:rsidRDefault="00C8083A" w:rsidP="00C8083A">
      <w:r>
        <w:separator/>
      </w:r>
    </w:p>
  </w:footnote>
  <w:footnote w:type="continuationSeparator" w:id="0">
    <w:p w:rsidR="00C8083A" w:rsidRDefault="00C8083A" w:rsidP="00C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4533F"/>
    <w:multiLevelType w:val="multilevel"/>
    <w:tmpl w:val="CA7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61F03"/>
    <w:multiLevelType w:val="multilevel"/>
    <w:tmpl w:val="CA7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C33FE"/>
    <w:multiLevelType w:val="multilevel"/>
    <w:tmpl w:val="9B2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C5"/>
    <w:rsid w:val="00121E59"/>
    <w:rsid w:val="004836C5"/>
    <w:rsid w:val="005834DA"/>
    <w:rsid w:val="0068603E"/>
    <w:rsid w:val="00A87566"/>
    <w:rsid w:val="00C8083A"/>
    <w:rsid w:val="00CF7247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335B44F-0562-46CE-B8E4-F00A560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36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3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36C5"/>
  </w:style>
  <w:style w:type="character" w:styleId="a6">
    <w:name w:val="Hyperlink"/>
    <w:rsid w:val="004836C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836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ki@12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2.rospotrebnadz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ogp11</dc:creator>
  <cp:keywords/>
  <dc:description/>
  <cp:lastModifiedBy>Тыртышная Марина Алексеевна</cp:lastModifiedBy>
  <cp:revision>2</cp:revision>
  <dcterms:created xsi:type="dcterms:W3CDTF">2019-04-18T09:23:00Z</dcterms:created>
  <dcterms:modified xsi:type="dcterms:W3CDTF">2019-04-18T09:23:00Z</dcterms:modified>
</cp:coreProperties>
</file>