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D1" w:rsidRDefault="00E154D1" w:rsidP="00E154D1">
      <w:pPr>
        <w:pStyle w:val="a4"/>
      </w:pPr>
      <w:r>
        <w:rPr>
          <w:rStyle w:val="a5"/>
          <w:color w:val="993300"/>
          <w:sz w:val="36"/>
          <w:szCs w:val="36"/>
        </w:rPr>
        <w:t>Духовые и ударные инструменты</w:t>
      </w:r>
    </w:p>
    <w:p w:rsidR="005A07F9" w:rsidRDefault="00E154D1" w:rsidP="00E154D1">
      <w:hyperlink r:id="rId4" w:tgtFrame="_blank" w:history="1">
        <w:r>
          <w:rPr>
            <w:rStyle w:val="a3"/>
          </w:rPr>
          <w:t>В.02.УП.02 Оркестровый класс _Духовые и ударные инструменты</w:t>
        </w:r>
      </w:hyperlink>
      <w:r>
        <w:br/>
      </w:r>
      <w:hyperlink r:id="rId5" w:tgtFrame="_blank" w:history="1">
        <w:r>
          <w:rPr>
            <w:rStyle w:val="a3"/>
          </w:rPr>
          <w:t>ПО.01.УП.03 Фортепиано _Духовые инструменты</w:t>
        </w:r>
      </w:hyperlink>
      <w:r>
        <w:br/>
      </w:r>
      <w:hyperlink r:id="rId6" w:tgtFrame="_blank" w:history="1">
        <w:r>
          <w:rPr>
            <w:rStyle w:val="a3"/>
          </w:rPr>
          <w:t>ПО.01.УП.01 Специальность Кларнет _Духовые и ударные инструменты</w:t>
        </w:r>
      </w:hyperlink>
      <w:r>
        <w:br/>
      </w:r>
      <w:hyperlink r:id="rId7" w:tgtFrame="_blank" w:history="1">
        <w:r>
          <w:rPr>
            <w:rStyle w:val="a3"/>
          </w:rPr>
          <w:t>ПО.01.УП.01 Специальность ударные инструменты</w:t>
        </w:r>
      </w:hyperlink>
      <w:r>
        <w:br/>
      </w:r>
      <w:hyperlink r:id="rId8" w:tgtFrame="_blank" w:history="1">
        <w:r>
          <w:rPr>
            <w:rStyle w:val="a3"/>
          </w:rPr>
          <w:t>ПО.01.УП.01 Специальность. Труба _Духовые и ударные инструменты</w:t>
        </w:r>
      </w:hyperlink>
      <w:r>
        <w:br/>
      </w:r>
      <w:hyperlink r:id="rId9" w:tgtFrame="_blank" w:history="1">
        <w:r>
          <w:rPr>
            <w:rStyle w:val="a3"/>
          </w:rPr>
          <w:t>ПО.01.УП.04 Хоровой класс _Духовые инструменты</w:t>
        </w:r>
      </w:hyperlink>
      <w:r>
        <w:br/>
      </w:r>
      <w:hyperlink r:id="rId10" w:tgtFrame="_blank" w:history="1">
        <w:r>
          <w:rPr>
            <w:rStyle w:val="a3"/>
          </w:rPr>
          <w:t>ПО.01.УП.04 Хоровой класс _Фортепиано</w:t>
        </w:r>
      </w:hyperlink>
      <w:r>
        <w:br/>
      </w:r>
      <w:hyperlink r:id="rId11" w:tgtFrame="_blank" w:history="1">
        <w:r>
          <w:rPr>
            <w:rStyle w:val="a3"/>
          </w:rPr>
          <w:t>ПО.02.УП.01 Сольфеджио _Духовые и ударные инструменты</w:t>
        </w:r>
      </w:hyperlink>
      <w:r>
        <w:br/>
      </w:r>
      <w:hyperlink r:id="rId12" w:tgtFrame="_blank" w:history="1">
        <w:r>
          <w:rPr>
            <w:rStyle w:val="a3"/>
          </w:rPr>
          <w:t>ПО.02.УП.02 Слушание музыки _Духовые и ударные инструменты</w:t>
        </w:r>
      </w:hyperlink>
      <w:r>
        <w:br/>
      </w:r>
      <w:hyperlink r:id="rId13" w:tgtFrame="_blank" w:history="1">
        <w:r>
          <w:rPr>
            <w:rStyle w:val="a3"/>
          </w:rPr>
          <w:t>ПО.02.УП.03 Музыкальная литература  _Духовые и ударные инструменты</w:t>
        </w:r>
      </w:hyperlink>
      <w:r>
        <w:br/>
      </w:r>
      <w:hyperlink r:id="rId14" w:tgtFrame="_blank" w:history="1">
        <w:r>
          <w:rPr>
            <w:rStyle w:val="a3"/>
          </w:rPr>
          <w:t>ПО.02.УП.03 Эл</w:t>
        </w:r>
        <w:proofErr w:type="gramStart"/>
        <w:r>
          <w:rPr>
            <w:rStyle w:val="a3"/>
          </w:rPr>
          <w:t>.</w:t>
        </w:r>
        <w:proofErr w:type="gramEnd"/>
        <w:r>
          <w:rPr>
            <w:rStyle w:val="a3"/>
          </w:rPr>
          <w:t xml:space="preserve"> </w:t>
        </w:r>
        <w:proofErr w:type="gramStart"/>
        <w:r>
          <w:rPr>
            <w:rStyle w:val="a3"/>
          </w:rPr>
          <w:t>т</w:t>
        </w:r>
        <w:proofErr w:type="gramEnd"/>
        <w:r>
          <w:rPr>
            <w:rStyle w:val="a3"/>
          </w:rPr>
          <w:t>еория музыки _Духовые и ударные инструменты</w:t>
        </w:r>
      </w:hyperlink>
    </w:p>
    <w:sectPr w:rsidR="005A07F9" w:rsidSect="005A0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154D1"/>
    <w:rsid w:val="005A07F9"/>
    <w:rsid w:val="00E1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54D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5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154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ski.ru/sites/default/files/PO01UP01_trump.pdf" TargetMode="External"/><Relationship Id="rId13" Type="http://schemas.openxmlformats.org/officeDocument/2006/relationships/hyperlink" Target="http://www.iroski.ru/sites/default/files/PO02UP03_liter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roski.ru/sites/default/files/PO01UP01_drums.pdf" TargetMode="External"/><Relationship Id="rId12" Type="http://schemas.openxmlformats.org/officeDocument/2006/relationships/hyperlink" Target="http://www.iroski.ru/sites/default/files/PO02UP02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roski.ru/sites/default/files/PO01UP01_clar.pdf" TargetMode="External"/><Relationship Id="rId11" Type="http://schemas.openxmlformats.org/officeDocument/2006/relationships/hyperlink" Target="http://www.iroski.ru/sites/default/files/PO02UP01_0.pdf" TargetMode="External"/><Relationship Id="rId5" Type="http://schemas.openxmlformats.org/officeDocument/2006/relationships/hyperlink" Target="http://assoart.ru/new/wp-content/uploads/2013/02/%D0%9F%D0%9E01.%D0%A3%D0%9F.03-%D0%A4%D0%BE%D1%80%D1%82%D0%B5%D0%BF%D0%B8%D0%B0%D0%BD%D0%BE-_%D0%94%D1%83%D1%85%D0%BE%D0%B2%D1%8B%D0%B5-%D0%B8%D0%BD%D1%81%D1%82%D1%80%D1%83%D0%BC%D0%B5%D0%BD%D1%82%D1%8B_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iroski.ru/sites/default/files/PO01UP04_winds.pdf" TargetMode="External"/><Relationship Id="rId4" Type="http://schemas.openxmlformats.org/officeDocument/2006/relationships/hyperlink" Target="http://www.iroski.ru/sites/default/files/V02UP02.pdf" TargetMode="External"/><Relationship Id="rId9" Type="http://schemas.openxmlformats.org/officeDocument/2006/relationships/hyperlink" Target="http://www.iroski.ru/sites/default/files/PO01UP04_winds.pdf" TargetMode="External"/><Relationship Id="rId14" Type="http://schemas.openxmlformats.org/officeDocument/2006/relationships/hyperlink" Target="http://www.iroski.ru/sites/default/files/PO02UP03_theor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1517</Characters>
  <Application>Microsoft Office Word</Application>
  <DocSecurity>0</DocSecurity>
  <Lines>12</Lines>
  <Paragraphs>3</Paragraphs>
  <ScaleCrop>false</ScaleCrop>
  <Company>Лицей Бауманский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2013-10-14T13:26:00Z</dcterms:created>
  <dcterms:modified xsi:type="dcterms:W3CDTF">2013-10-14T13:28:00Z</dcterms:modified>
</cp:coreProperties>
</file>