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9DAF0" w14:textId="77777777" w:rsidR="007153AF" w:rsidRPr="00C33E32" w:rsidRDefault="007153AF" w:rsidP="007153A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C33E32">
        <w:rPr>
          <w:rFonts w:ascii="Times New Roman" w:eastAsia="Times New Roman" w:hAnsi="Times New Roman" w:cs="Times New Roman"/>
          <w:lang w:eastAsia="ru-RU"/>
        </w:rPr>
        <w:t xml:space="preserve">Государственное автономное общеобразовательное учреждение Республики Марий Эл «Лицей </w:t>
      </w: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Бауманский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>»</w:t>
      </w:r>
    </w:p>
    <w:p w14:paraId="4671031A" w14:textId="17AEF95E" w:rsidR="007153AF" w:rsidRPr="00C33E32" w:rsidRDefault="007153AF" w:rsidP="007153A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C33E32">
        <w:rPr>
          <w:rFonts w:ascii="Times New Roman" w:eastAsia="Times New Roman" w:hAnsi="Times New Roman" w:cs="Times New Roman"/>
          <w:lang w:eastAsia="ru-RU"/>
        </w:rPr>
        <w:t xml:space="preserve">Аннотации к программам </w:t>
      </w:r>
      <w:r w:rsidR="00E11D7A">
        <w:rPr>
          <w:rFonts w:ascii="Times New Roman" w:eastAsia="Times New Roman" w:hAnsi="Times New Roman" w:cs="Times New Roman"/>
          <w:lang w:eastAsia="ru-RU"/>
        </w:rPr>
        <w:t xml:space="preserve">курса </w:t>
      </w: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внеурочнои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>̆ деятельности</w:t>
      </w:r>
    </w:p>
    <w:p w14:paraId="7890D515" w14:textId="77777777" w:rsidR="007153AF" w:rsidRPr="00C33E32" w:rsidRDefault="007153AF" w:rsidP="007153A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33E32">
        <w:rPr>
          <w:rFonts w:ascii="Times New Roman" w:eastAsia="Times New Roman" w:hAnsi="Times New Roman" w:cs="Times New Roman"/>
          <w:lang w:eastAsia="ru-RU"/>
        </w:rPr>
        <w:t xml:space="preserve">НАЧАЛЬНОЕ ОБЩЕЕ ОБРАЗОВАНИЕ </w:t>
      </w:r>
    </w:p>
    <w:p w14:paraId="674B8242" w14:textId="77777777" w:rsidR="007153AF" w:rsidRPr="00C33E32" w:rsidRDefault="007153AF" w:rsidP="007153AF">
      <w:pPr>
        <w:spacing w:before="120" w:after="120"/>
        <w:rPr>
          <w:rFonts w:ascii="Times New Roman" w:eastAsia="Times New Roman" w:hAnsi="Times New Roman" w:cs="Times New Roman"/>
          <w:b/>
          <w:bCs/>
          <w:lang w:eastAsia="ru-RU"/>
        </w:rPr>
      </w:pPr>
      <w:r w:rsidRPr="00C33E32">
        <w:rPr>
          <w:rFonts w:ascii="Times New Roman" w:eastAsia="Times New Roman" w:hAnsi="Times New Roman" w:cs="Times New Roman"/>
          <w:b/>
          <w:bCs/>
          <w:lang w:eastAsia="ru-RU"/>
        </w:rPr>
        <w:t xml:space="preserve">Разговоры о важном </w:t>
      </w:r>
    </w:p>
    <w:p w14:paraId="039E63CB" w14:textId="640ACF98" w:rsidR="00C33E32" w:rsidRPr="00A440E0" w:rsidRDefault="00C33E32" w:rsidP="00A440E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440E0">
        <w:rPr>
          <w:rFonts w:ascii="Times New Roman" w:hAnsi="Times New Roman" w:cs="Times New Roman"/>
        </w:rPr>
        <w:t>Программа разработана в соответствии с требованиями Федеральн</w:t>
      </w:r>
      <w:r w:rsidR="00A440E0" w:rsidRPr="00A440E0">
        <w:rPr>
          <w:rFonts w:ascii="Times New Roman" w:hAnsi="Times New Roman" w:cs="Times New Roman"/>
        </w:rPr>
        <w:t>ого</w:t>
      </w:r>
      <w:r w:rsidRPr="00A440E0">
        <w:rPr>
          <w:rFonts w:ascii="Times New Roman" w:hAnsi="Times New Roman" w:cs="Times New Roman"/>
        </w:rPr>
        <w:t xml:space="preserve"> государственн</w:t>
      </w:r>
      <w:r w:rsidR="00A440E0" w:rsidRPr="00A440E0">
        <w:rPr>
          <w:rFonts w:ascii="Times New Roman" w:hAnsi="Times New Roman" w:cs="Times New Roman"/>
        </w:rPr>
        <w:t xml:space="preserve">ого </w:t>
      </w:r>
      <w:r w:rsidRPr="00A440E0">
        <w:rPr>
          <w:rFonts w:ascii="Times New Roman" w:hAnsi="Times New Roman" w:cs="Times New Roman"/>
        </w:rPr>
        <w:t>образовательн</w:t>
      </w:r>
      <w:r w:rsidR="00A440E0" w:rsidRPr="00A440E0">
        <w:rPr>
          <w:rFonts w:ascii="Times New Roman" w:hAnsi="Times New Roman" w:cs="Times New Roman"/>
        </w:rPr>
        <w:t>ого</w:t>
      </w:r>
      <w:r w:rsidRPr="00A440E0">
        <w:rPr>
          <w:rFonts w:ascii="Times New Roman" w:hAnsi="Times New Roman" w:cs="Times New Roman"/>
        </w:rPr>
        <w:t xml:space="preserve"> стандарт</w:t>
      </w:r>
      <w:r w:rsidR="00A440E0" w:rsidRPr="00A440E0">
        <w:rPr>
          <w:rFonts w:ascii="Times New Roman" w:hAnsi="Times New Roman" w:cs="Times New Roman"/>
        </w:rPr>
        <w:t>а</w:t>
      </w:r>
      <w:r w:rsidRPr="00A440E0">
        <w:rPr>
          <w:rFonts w:ascii="Times New Roman" w:hAnsi="Times New Roman" w:cs="Times New Roman"/>
        </w:rPr>
        <w:t xml:space="preserve"> начального общего, основного общего и среднего общего образования. Это позволяет обеспечить единство обязательных требований ФГОС во всем пространстве школьного образования в урочной и внеурочной деятельности.</w:t>
      </w:r>
    </w:p>
    <w:p w14:paraId="56D11317" w14:textId="10FC25BA" w:rsidR="007153AF" w:rsidRPr="00A440E0" w:rsidRDefault="007153AF" w:rsidP="00A440E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440E0">
        <w:rPr>
          <w:rFonts w:ascii="Times New Roman" w:eastAsia="Times New Roman" w:hAnsi="Times New Roman" w:cs="Times New Roman"/>
          <w:lang w:eastAsia="ru-RU"/>
        </w:rPr>
        <w:t xml:space="preserve">Программа курса разработана с </w:t>
      </w:r>
      <w:proofErr w:type="spellStart"/>
      <w:r w:rsidRPr="00A440E0">
        <w:rPr>
          <w:rFonts w:ascii="Times New Roman" w:eastAsia="Times New Roman" w:hAnsi="Times New Roman" w:cs="Times New Roman"/>
          <w:lang w:eastAsia="ru-RU"/>
        </w:rPr>
        <w:t>учѐтом</w:t>
      </w:r>
      <w:proofErr w:type="spellEnd"/>
      <w:r w:rsidRPr="00A440E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440E0">
        <w:rPr>
          <w:rFonts w:ascii="Times New Roman" w:eastAsia="Times New Roman" w:hAnsi="Times New Roman" w:cs="Times New Roman"/>
          <w:lang w:eastAsia="ru-RU"/>
        </w:rPr>
        <w:t>рабочеи</w:t>
      </w:r>
      <w:proofErr w:type="spellEnd"/>
      <w:r w:rsidRPr="00A440E0">
        <w:rPr>
          <w:rFonts w:ascii="Times New Roman" w:eastAsia="Times New Roman" w:hAnsi="Times New Roman" w:cs="Times New Roman"/>
          <w:lang w:eastAsia="ru-RU"/>
        </w:rPr>
        <w:t xml:space="preserve">̆ программы воспитания. Это позволяет на практике соединить обучающую и воспитательную деятельность педагога, ориентировать еѐ не только на интеллектуальное, но и на нравственное, социальное развитие </w:t>
      </w:r>
      <w:proofErr w:type="spellStart"/>
      <w:r w:rsidRPr="00A440E0">
        <w:rPr>
          <w:rFonts w:ascii="Times New Roman" w:eastAsia="Times New Roman" w:hAnsi="Times New Roman" w:cs="Times New Roman"/>
          <w:lang w:eastAsia="ru-RU"/>
        </w:rPr>
        <w:t>ребѐнка</w:t>
      </w:r>
      <w:proofErr w:type="spellEnd"/>
      <w:r w:rsidRPr="00A440E0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0CE9FD2D" w14:textId="5CA2C7DC" w:rsidR="007153AF" w:rsidRPr="00C33E32" w:rsidRDefault="007153AF" w:rsidP="00A440E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440E0">
        <w:rPr>
          <w:rFonts w:ascii="Times New Roman" w:eastAsia="Times New Roman" w:hAnsi="Times New Roman" w:cs="Times New Roman"/>
          <w:lang w:eastAsia="ru-RU"/>
        </w:rPr>
        <w:t>Это проявляется: − в выделении в цели программы ценностных приоритетов;</w:t>
      </w:r>
      <w:r w:rsidRPr="00A440E0">
        <w:rPr>
          <w:rFonts w:ascii="Times New Roman" w:eastAsia="Times New Roman" w:hAnsi="Times New Roman" w:cs="Times New Roman"/>
          <w:lang w:eastAsia="ru-RU"/>
        </w:rPr>
        <w:br/>
        <w:t xml:space="preserve">− в приоритете личностных результатов реализации программы </w:t>
      </w:r>
      <w:proofErr w:type="spellStart"/>
      <w:r w:rsidRPr="00A440E0">
        <w:rPr>
          <w:rFonts w:ascii="Times New Roman" w:eastAsia="Times New Roman" w:hAnsi="Times New Roman" w:cs="Times New Roman"/>
          <w:lang w:eastAsia="ru-RU"/>
        </w:rPr>
        <w:t>внеурочнои</w:t>
      </w:r>
      <w:proofErr w:type="spellEnd"/>
      <w:r w:rsidRPr="00A440E0">
        <w:rPr>
          <w:rFonts w:ascii="Times New Roman" w:eastAsia="Times New Roman" w:hAnsi="Times New Roman" w:cs="Times New Roman"/>
          <w:lang w:eastAsia="ru-RU"/>
        </w:rPr>
        <w:t>̆ деятельности</w:t>
      </w:r>
      <w:r w:rsidRPr="00C33E32">
        <w:rPr>
          <w:rFonts w:ascii="Times New Roman" w:eastAsia="Times New Roman" w:hAnsi="Times New Roman" w:cs="Times New Roman"/>
          <w:lang w:eastAsia="ru-RU"/>
        </w:rPr>
        <w:t xml:space="preserve">, нашедших своѐ отражение и конкретизацию в </w:t>
      </w: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рабочеи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 xml:space="preserve">̆ программе воспитания; </w:t>
      </w:r>
    </w:p>
    <w:p w14:paraId="07A2647E" w14:textId="77777777" w:rsidR="007153AF" w:rsidRPr="00C33E32" w:rsidRDefault="007153AF" w:rsidP="007153AF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C33E32">
        <w:rPr>
          <w:rFonts w:ascii="Times New Roman" w:eastAsia="Times New Roman" w:hAnsi="Times New Roman" w:cs="Times New Roman"/>
          <w:lang w:eastAsia="ru-RU"/>
        </w:rPr>
        <w:t xml:space="preserve">− в интерактивных формах занятий для обучающихся, обеспечивающих их </w:t>
      </w: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вовлечѐнность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 xml:space="preserve"> в совместную с педагогом и сверстниками деятельность. </w:t>
      </w:r>
    </w:p>
    <w:p w14:paraId="7BF5F1A3" w14:textId="77777777" w:rsidR="007153AF" w:rsidRPr="00C33E32" w:rsidRDefault="007153AF" w:rsidP="007153AF">
      <w:pPr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Задачеи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 xml:space="preserve">̆ педагога, работающего по программе, является развитие у обучающегося ценностного отношения к Родине, природе, человеку, культуре, знаниям, здоровью. </w:t>
      </w:r>
    </w:p>
    <w:p w14:paraId="2543FF70" w14:textId="77777777" w:rsidR="007153AF" w:rsidRPr="00C33E32" w:rsidRDefault="007153AF" w:rsidP="007153AF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C33E32">
        <w:rPr>
          <w:rFonts w:ascii="Times New Roman" w:eastAsia="Times New Roman" w:hAnsi="Times New Roman" w:cs="Times New Roman"/>
          <w:lang w:eastAsia="ru-RU"/>
        </w:rPr>
        <w:t xml:space="preserve">Педагог помогает обучающемуся в формировании его </w:t>
      </w: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российскои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>̆ идентичности, интереса к познанию, осознанного отношения к своим правам и свободам и уважительного отношения к правам и свободам других; в выстраивании собственного поведения с позиции нравственных и правовых норм, в создании мотивации для участия в социально-</w:t>
      </w: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значимои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 xml:space="preserve">̆ деятельности; в развитии у школьников </w:t>
      </w: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общекультурнои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 xml:space="preserve">̆ компетентности, умения принимать осознанные решения и делать выбор; в осознании своего места в обществе; в познании себя, своих мотивов, устремлений, </w:t>
      </w: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склонностеи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 xml:space="preserve">̆; в формировании готовности к личностному самоопределению. </w:t>
      </w:r>
    </w:p>
    <w:p w14:paraId="3CAB4407" w14:textId="77777777" w:rsidR="007153AF" w:rsidRPr="00C33E32" w:rsidRDefault="007153AF" w:rsidP="007153AF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C33E32">
        <w:rPr>
          <w:rFonts w:ascii="Times New Roman" w:eastAsia="Times New Roman" w:hAnsi="Times New Roman" w:cs="Times New Roman"/>
          <w:lang w:eastAsia="ru-RU"/>
        </w:rPr>
        <w:t xml:space="preserve">В основе определения тематики внеурочных занятий лежат два принципа: </w:t>
      </w:r>
    </w:p>
    <w:p w14:paraId="115DA04E" w14:textId="77777777" w:rsidR="007153AF" w:rsidRPr="00C33E32" w:rsidRDefault="007153AF" w:rsidP="007153AF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C33E32">
        <w:rPr>
          <w:rFonts w:ascii="Times New Roman" w:eastAsia="Times New Roman" w:hAnsi="Times New Roman" w:cs="Times New Roman"/>
          <w:lang w:eastAsia="ru-RU"/>
        </w:rPr>
        <w:sym w:font="Symbol" w:char="F02D"/>
      </w:r>
      <w:r w:rsidRPr="00C33E32">
        <w:rPr>
          <w:rFonts w:ascii="Times New Roman" w:eastAsia="Times New Roman" w:hAnsi="Times New Roman" w:cs="Times New Roman"/>
          <w:lang w:eastAsia="ru-RU"/>
        </w:rPr>
        <w:t>соответствие датам календаря;</w:t>
      </w:r>
    </w:p>
    <w:p w14:paraId="4FDB890E" w14:textId="77777777" w:rsidR="007153AF" w:rsidRPr="00C33E32" w:rsidRDefault="007153AF" w:rsidP="007153AF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C33E32">
        <w:rPr>
          <w:rFonts w:ascii="Times New Roman" w:eastAsia="Times New Roman" w:hAnsi="Times New Roman" w:cs="Times New Roman"/>
          <w:lang w:eastAsia="ru-RU"/>
        </w:rPr>
        <w:sym w:font="Symbol" w:char="F02D"/>
      </w:r>
      <w:r w:rsidRPr="00C33E32">
        <w:rPr>
          <w:rFonts w:ascii="Times New Roman" w:eastAsia="Times New Roman" w:hAnsi="Times New Roman" w:cs="Times New Roman"/>
          <w:lang w:eastAsia="ru-RU"/>
        </w:rPr>
        <w:t>значимость для обучающегося события (даты), которое отмечается в календаре в текущем году.</w:t>
      </w:r>
      <w:r w:rsidRPr="00C33E32">
        <w:rPr>
          <w:rFonts w:ascii="Times New Roman" w:eastAsia="Times New Roman" w:hAnsi="Times New Roman" w:cs="Times New Roman"/>
          <w:lang w:eastAsia="ru-RU"/>
        </w:rPr>
        <w:br/>
        <w:t xml:space="preserve">В планируемых результатах каждого сценария внеурочного занятия выделяются </w:t>
      </w:r>
    </w:p>
    <w:p w14:paraId="3425CB2F" w14:textId="77777777" w:rsidR="007153AF" w:rsidRPr="00C33E32" w:rsidRDefault="007153AF" w:rsidP="007153AF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C33E32">
        <w:rPr>
          <w:rFonts w:ascii="Times New Roman" w:eastAsia="Times New Roman" w:hAnsi="Times New Roman" w:cs="Times New Roman"/>
          <w:lang w:eastAsia="ru-RU"/>
        </w:rPr>
        <w:t xml:space="preserve">нравственные ценности, которые являются предметом обсуждения: историческая память, преемственность поколений, патриотизм — любовь к Родине, доброта - добрые дела, семья и </w:t>
      </w: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семейные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 xml:space="preserve"> ценности, культура России, наука на службе Родины. </w:t>
      </w:r>
    </w:p>
    <w:p w14:paraId="28F08F89" w14:textId="77777777" w:rsidR="007153AF" w:rsidRPr="00C33E32" w:rsidRDefault="007153AF" w:rsidP="007153AF">
      <w:pPr>
        <w:spacing w:before="120"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C33E32">
        <w:rPr>
          <w:rFonts w:ascii="Times New Roman" w:eastAsia="Times New Roman" w:hAnsi="Times New Roman" w:cs="Times New Roman"/>
          <w:lang w:eastAsia="ru-RU"/>
        </w:rPr>
        <w:t xml:space="preserve">Предметные результаты освоения программы </w:t>
      </w: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внеурочнои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 xml:space="preserve">̆ деятельности «Разговоры о важном» представлены с </w:t>
      </w: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учѐтом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 xml:space="preserve"> специфики содержания предметных </w:t>
      </w: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областеи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 xml:space="preserve">̆, к которым имеет отношение содержание курса </w:t>
      </w: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внеурочнои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 xml:space="preserve">̆ деятельности: </w:t>
      </w: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русскии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 xml:space="preserve">̆ язык, литературное чтение, </w:t>
      </w: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иностранныи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 xml:space="preserve">̆ язык, математика и информатика, </w:t>
      </w: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окружающии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 xml:space="preserve">̆ мир, основы религиозных культур и </w:t>
      </w: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светскои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 xml:space="preserve">̆ этики, музыка, технология, физическая культура. </w:t>
      </w:r>
    </w:p>
    <w:p w14:paraId="2FBF3CDC" w14:textId="77777777" w:rsidR="007153AF" w:rsidRPr="00C33E32" w:rsidRDefault="007153AF" w:rsidP="007153AF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33E32">
        <w:rPr>
          <w:rFonts w:ascii="Times New Roman" w:eastAsia="Times New Roman" w:hAnsi="Times New Roman" w:cs="Times New Roman"/>
          <w:b/>
          <w:bCs/>
          <w:lang w:eastAsia="ru-RU"/>
        </w:rPr>
        <w:t xml:space="preserve">Функциональная грамотность </w:t>
      </w:r>
    </w:p>
    <w:p w14:paraId="568E7F57" w14:textId="77777777" w:rsidR="007153AF" w:rsidRPr="00C33E32" w:rsidRDefault="007153AF" w:rsidP="007153AF">
      <w:pPr>
        <w:spacing w:before="120"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C33E32">
        <w:rPr>
          <w:rFonts w:ascii="Times New Roman" w:eastAsia="Times New Roman" w:hAnsi="Times New Roman" w:cs="Times New Roman"/>
          <w:lang w:eastAsia="ru-RU"/>
        </w:rPr>
        <w:t xml:space="preserve">Рабочая программа курса </w:t>
      </w: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внеурочнои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 xml:space="preserve">̆ деятельности «Функциональная грамотность» для обучающихся 1-4-х классов составлена на основе Требований к результатам освоения программы начального общего образования ФГОС НОО и ориентирована на целевые приоритеты, сформулированные в </w:t>
      </w: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рабочеи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 xml:space="preserve">̆ программе воспитания. </w:t>
      </w:r>
    </w:p>
    <w:p w14:paraId="33B80805" w14:textId="77777777" w:rsidR="007153AF" w:rsidRPr="00C33E32" w:rsidRDefault="007153AF" w:rsidP="007153AF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C33E32">
        <w:rPr>
          <w:rFonts w:ascii="Times New Roman" w:eastAsia="Times New Roman" w:hAnsi="Times New Roman" w:cs="Times New Roman"/>
          <w:lang w:eastAsia="ru-RU"/>
        </w:rPr>
        <w:t xml:space="preserve">Программа учитывает возрастные, </w:t>
      </w: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общеучебные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 xml:space="preserve"> и психологические особенности младшего школьника. </w:t>
      </w:r>
    </w:p>
    <w:p w14:paraId="3618725F" w14:textId="77777777" w:rsidR="007153AF" w:rsidRPr="00C33E32" w:rsidRDefault="007153AF" w:rsidP="007153AF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C33E32">
        <w:rPr>
          <w:rFonts w:ascii="Times New Roman" w:eastAsia="Times New Roman" w:hAnsi="Times New Roman" w:cs="Times New Roman"/>
          <w:lang w:eastAsia="ru-RU"/>
        </w:rPr>
        <w:lastRenderedPageBreak/>
        <w:t xml:space="preserve">Цель программы: создание условий для развития </w:t>
      </w: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функциональнои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 xml:space="preserve">̆ грамотности. </w:t>
      </w:r>
    </w:p>
    <w:p w14:paraId="62E87615" w14:textId="77777777" w:rsidR="007153AF" w:rsidRPr="00C33E32" w:rsidRDefault="007153AF" w:rsidP="007153AF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C33E32">
        <w:rPr>
          <w:rFonts w:ascii="Times New Roman" w:eastAsia="Times New Roman" w:hAnsi="Times New Roman" w:cs="Times New Roman"/>
          <w:lang w:eastAsia="ru-RU"/>
        </w:rPr>
        <w:t xml:space="preserve">Целью изучения блока «Читательская грамотность» является развитие способности учащихся к осмыслению письменных текстов и рефлексии на них, использования их содержания для достижения собственных </w:t>
      </w: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целеи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 xml:space="preserve">̆, развития знаний и </w:t>
      </w: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возможностеи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 xml:space="preserve">̆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</w:t>
      </w: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целеи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 xml:space="preserve">̆. </w:t>
      </w:r>
    </w:p>
    <w:p w14:paraId="0B070017" w14:textId="77777777" w:rsidR="007153AF" w:rsidRPr="00C33E32" w:rsidRDefault="007153AF" w:rsidP="007153AF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C33E32">
        <w:rPr>
          <w:rFonts w:ascii="Times New Roman" w:eastAsia="Times New Roman" w:hAnsi="Times New Roman" w:cs="Times New Roman"/>
          <w:lang w:eastAsia="ru-RU"/>
        </w:rPr>
        <w:t xml:space="preserve"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14:paraId="269B1A85" w14:textId="77777777" w:rsidR="007153AF" w:rsidRPr="00C33E32" w:rsidRDefault="007153AF" w:rsidP="007153AF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C33E32">
        <w:rPr>
          <w:rFonts w:ascii="Times New Roman" w:eastAsia="Times New Roman" w:hAnsi="Times New Roman" w:cs="Times New Roman"/>
          <w:lang w:eastAsia="ru-RU"/>
        </w:rPr>
        <w:t xml:space="preserve">Целью изучения блока «Финансовая грамотность» является развитие экономического образа мышления, воспитание ответственности и нравственного поведения в области экономических отношений в семье, формирование опыта применения полученных знаний и умений для решения элементарных вопросов в области экономики семьи. </w:t>
      </w:r>
    </w:p>
    <w:p w14:paraId="27552195" w14:textId="77777777" w:rsidR="007153AF" w:rsidRPr="00663107" w:rsidRDefault="007153AF" w:rsidP="007153AF">
      <w:pPr>
        <w:spacing w:before="120"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C33E32">
        <w:rPr>
          <w:rFonts w:ascii="Times New Roman" w:eastAsia="Times New Roman" w:hAnsi="Times New Roman" w:cs="Times New Roman"/>
          <w:lang w:eastAsia="ru-RU"/>
        </w:rPr>
        <w:t xml:space="preserve">Целью изучения блока «Естественно-научная грамотность»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 и тех изменений, которые </w:t>
      </w:r>
      <w:r w:rsidRPr="00663107">
        <w:rPr>
          <w:rFonts w:ascii="Times New Roman" w:eastAsia="Times New Roman" w:hAnsi="Times New Roman" w:cs="Times New Roman"/>
          <w:lang w:eastAsia="ru-RU"/>
        </w:rPr>
        <w:t xml:space="preserve">вносит в него деятельность человека, а также для принятия соответствующих решений. </w:t>
      </w:r>
    </w:p>
    <w:p w14:paraId="07F60CA0" w14:textId="319F510D" w:rsidR="007153AF" w:rsidRPr="00663107" w:rsidRDefault="00663107" w:rsidP="007153AF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63107">
        <w:rPr>
          <w:rFonts w:ascii="Times New Roman" w:eastAsia="Times New Roman" w:hAnsi="Times New Roman" w:cs="Times New Roman"/>
          <w:b/>
          <w:bCs/>
          <w:lang w:eastAsia="ru-RU"/>
        </w:rPr>
        <w:t>Ф</w:t>
      </w:r>
      <w:r w:rsidR="007153AF" w:rsidRPr="00663107">
        <w:rPr>
          <w:rFonts w:ascii="Times New Roman" w:eastAsia="Times New Roman" w:hAnsi="Times New Roman" w:cs="Times New Roman"/>
          <w:b/>
          <w:bCs/>
          <w:lang w:eastAsia="ru-RU"/>
        </w:rPr>
        <w:t>из</w:t>
      </w:r>
      <w:r w:rsidR="00E92A10" w:rsidRPr="00663107">
        <w:rPr>
          <w:rFonts w:ascii="Times New Roman" w:eastAsia="Times New Roman" w:hAnsi="Times New Roman" w:cs="Times New Roman"/>
          <w:b/>
          <w:bCs/>
          <w:lang w:eastAsia="ru-RU"/>
        </w:rPr>
        <w:t xml:space="preserve">ическая </w:t>
      </w:r>
      <w:r w:rsidR="007153AF" w:rsidRPr="00663107">
        <w:rPr>
          <w:rFonts w:ascii="Times New Roman" w:eastAsia="Times New Roman" w:hAnsi="Times New Roman" w:cs="Times New Roman"/>
          <w:b/>
          <w:bCs/>
          <w:lang w:eastAsia="ru-RU"/>
        </w:rPr>
        <w:t xml:space="preserve">культура </w:t>
      </w:r>
    </w:p>
    <w:p w14:paraId="054F1225" w14:textId="4E0B8C1A" w:rsidR="007153AF" w:rsidRPr="00663107" w:rsidRDefault="007153AF" w:rsidP="00663107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63107">
        <w:rPr>
          <w:rFonts w:ascii="Times New Roman" w:eastAsia="Times New Roman" w:hAnsi="Times New Roman" w:cs="Times New Roman"/>
          <w:lang w:eastAsia="ru-RU"/>
        </w:rPr>
        <w:t xml:space="preserve">Программа реализует спортивно-оздоровительное направление во </w:t>
      </w:r>
      <w:proofErr w:type="spellStart"/>
      <w:r w:rsidRPr="00663107">
        <w:rPr>
          <w:rFonts w:ascii="Times New Roman" w:eastAsia="Times New Roman" w:hAnsi="Times New Roman" w:cs="Times New Roman"/>
          <w:lang w:eastAsia="ru-RU"/>
        </w:rPr>
        <w:t>внеурочнои</w:t>
      </w:r>
      <w:proofErr w:type="spellEnd"/>
      <w:r w:rsidRPr="00663107">
        <w:rPr>
          <w:rFonts w:ascii="Times New Roman" w:eastAsia="Times New Roman" w:hAnsi="Times New Roman" w:cs="Times New Roman"/>
          <w:lang w:eastAsia="ru-RU"/>
        </w:rPr>
        <w:t xml:space="preserve">̆ деятельности </w:t>
      </w:r>
      <w:bookmarkStart w:id="0" w:name="_GoBack"/>
      <w:bookmarkEnd w:id="0"/>
      <w:r w:rsidRPr="00663107">
        <w:rPr>
          <w:rFonts w:ascii="Times New Roman" w:eastAsia="Times New Roman" w:hAnsi="Times New Roman" w:cs="Times New Roman"/>
          <w:lang w:eastAsia="ru-RU"/>
        </w:rPr>
        <w:t xml:space="preserve">в соответствии с Федеральным государственным образовательным стандартом начального общего образования. </w:t>
      </w:r>
    </w:p>
    <w:p w14:paraId="7661AF58" w14:textId="156AB7B7" w:rsidR="00663107" w:rsidRPr="00663107" w:rsidRDefault="00663107" w:rsidP="00663107">
      <w:pPr>
        <w:ind w:firstLine="600"/>
        <w:jc w:val="both"/>
      </w:pPr>
      <w:r w:rsidRPr="00663107">
        <w:rPr>
          <w:rFonts w:ascii="Times New Roman" w:hAnsi="Times New Roman"/>
          <w:color w:val="000000"/>
        </w:rPr>
        <w:t xml:space="preserve"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14:paraId="2698037E" w14:textId="7D93427D" w:rsidR="007153AF" w:rsidRPr="00663107" w:rsidRDefault="007153AF" w:rsidP="007153AF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63107">
        <w:rPr>
          <w:rFonts w:ascii="Times New Roman" w:eastAsia="Times New Roman" w:hAnsi="Times New Roman" w:cs="Times New Roman"/>
          <w:lang w:eastAsia="ru-RU"/>
        </w:rPr>
        <w:t xml:space="preserve">Правильно организованные подвижные игры должны оказывать благотворное влияние на рост, развитие и укрепление костно-связочного аппарата, </w:t>
      </w:r>
      <w:proofErr w:type="spellStart"/>
      <w:r w:rsidRPr="00663107">
        <w:rPr>
          <w:rFonts w:ascii="Times New Roman" w:eastAsia="Times New Roman" w:hAnsi="Times New Roman" w:cs="Times New Roman"/>
          <w:lang w:eastAsia="ru-RU"/>
        </w:rPr>
        <w:t>мышечнои</w:t>
      </w:r>
      <w:proofErr w:type="spellEnd"/>
      <w:r w:rsidRPr="00663107">
        <w:rPr>
          <w:rFonts w:ascii="Times New Roman" w:eastAsia="Times New Roman" w:hAnsi="Times New Roman" w:cs="Times New Roman"/>
          <w:lang w:eastAsia="ru-RU"/>
        </w:rPr>
        <w:t xml:space="preserve">̆ системы, на формирование </w:t>
      </w:r>
      <w:proofErr w:type="spellStart"/>
      <w:r w:rsidRPr="00663107">
        <w:rPr>
          <w:rFonts w:ascii="Times New Roman" w:eastAsia="Times New Roman" w:hAnsi="Times New Roman" w:cs="Times New Roman"/>
          <w:lang w:eastAsia="ru-RU"/>
        </w:rPr>
        <w:t>правильнои</w:t>
      </w:r>
      <w:proofErr w:type="spellEnd"/>
      <w:r w:rsidRPr="00663107">
        <w:rPr>
          <w:rFonts w:ascii="Times New Roman" w:eastAsia="Times New Roman" w:hAnsi="Times New Roman" w:cs="Times New Roman"/>
          <w:lang w:eastAsia="ru-RU"/>
        </w:rPr>
        <w:t xml:space="preserve">̆ осанки </w:t>
      </w:r>
      <w:proofErr w:type="spellStart"/>
      <w:r w:rsidRPr="00663107">
        <w:rPr>
          <w:rFonts w:ascii="Times New Roman" w:eastAsia="Times New Roman" w:hAnsi="Times New Roman" w:cs="Times New Roman"/>
          <w:lang w:eastAsia="ru-RU"/>
        </w:rPr>
        <w:t>детеи</w:t>
      </w:r>
      <w:proofErr w:type="spellEnd"/>
      <w:r w:rsidRPr="00663107">
        <w:rPr>
          <w:rFonts w:ascii="Times New Roman" w:eastAsia="Times New Roman" w:hAnsi="Times New Roman" w:cs="Times New Roman"/>
          <w:lang w:eastAsia="ru-RU"/>
        </w:rPr>
        <w:t xml:space="preserve">̆. </w:t>
      </w:r>
    </w:p>
    <w:p w14:paraId="30CABBE9" w14:textId="77777777" w:rsidR="007153AF" w:rsidRPr="00663107" w:rsidRDefault="007153AF" w:rsidP="007153AF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63107">
        <w:rPr>
          <w:rFonts w:ascii="Times New Roman" w:eastAsia="Times New Roman" w:hAnsi="Times New Roman" w:cs="Times New Roman"/>
          <w:lang w:eastAsia="ru-RU"/>
        </w:rPr>
        <w:t xml:space="preserve">Цели программы: </w:t>
      </w:r>
    </w:p>
    <w:p w14:paraId="6C97A9E4" w14:textId="77777777" w:rsidR="007153AF" w:rsidRPr="00C33E32" w:rsidRDefault="007153AF" w:rsidP="007153AF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C33E32">
        <w:rPr>
          <w:rFonts w:ascii="Times New Roman" w:eastAsia="Times New Roman" w:hAnsi="Times New Roman" w:cs="Times New Roman"/>
          <w:lang w:eastAsia="ru-RU"/>
        </w:rPr>
        <w:t xml:space="preserve">− создание наиболее благоприятных условий для формирования у младших школьников отношения к здоровому образу жизни как к одному из главных </w:t>
      </w: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путеи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 xml:space="preserve">̆ в достижении успеха. </w:t>
      </w:r>
    </w:p>
    <w:p w14:paraId="115D7E47" w14:textId="77777777" w:rsidR="007153AF" w:rsidRPr="00C33E32" w:rsidRDefault="007153AF" w:rsidP="007153AF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C33E32">
        <w:rPr>
          <w:rFonts w:ascii="Times New Roman" w:eastAsia="Times New Roman" w:hAnsi="Times New Roman" w:cs="Times New Roman"/>
          <w:lang w:eastAsia="ru-RU"/>
        </w:rPr>
        <w:t xml:space="preserve">− приобщение к занятиям подвижными играми, использование их в свободное время на основе формирования интересов к </w:t>
      </w: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определѐнным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 xml:space="preserve"> видам </w:t>
      </w: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двигательнои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 xml:space="preserve">̆ активности. </w:t>
      </w:r>
    </w:p>
    <w:p w14:paraId="4AC21361" w14:textId="77777777" w:rsidR="007153AF" w:rsidRPr="00C33E32" w:rsidRDefault="007153AF" w:rsidP="007153AF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C33E32">
        <w:rPr>
          <w:rFonts w:ascii="Times New Roman" w:eastAsia="Times New Roman" w:hAnsi="Times New Roman" w:cs="Times New Roman"/>
          <w:lang w:eastAsia="ru-RU"/>
        </w:rPr>
        <w:t xml:space="preserve">Задачи, решаемые в рамках </w:t>
      </w: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даннои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 xml:space="preserve">̆ программы: </w:t>
      </w:r>
    </w:p>
    <w:p w14:paraId="126E42D0" w14:textId="77777777" w:rsidR="007153AF" w:rsidRPr="00C33E32" w:rsidRDefault="007153AF" w:rsidP="007153AF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C33E32">
        <w:rPr>
          <w:rFonts w:ascii="Times New Roman" w:eastAsia="Times New Roman" w:hAnsi="Times New Roman" w:cs="Times New Roman"/>
          <w:lang w:eastAsia="ru-RU"/>
        </w:rPr>
        <w:sym w:font="Symbol" w:char="F02D"/>
      </w:r>
      <w:r w:rsidRPr="00C33E32">
        <w:rPr>
          <w:rFonts w:ascii="Times New Roman" w:eastAsia="Times New Roman" w:hAnsi="Times New Roman" w:cs="Times New Roman"/>
          <w:lang w:eastAsia="ru-RU"/>
        </w:rPr>
        <w:t xml:space="preserve"> обеспечить двигательную активность младших школьников во внеурочное время; </w:t>
      </w:r>
    </w:p>
    <w:p w14:paraId="2B05DF7C" w14:textId="77777777" w:rsidR="007153AF" w:rsidRPr="00C33E32" w:rsidRDefault="007153AF" w:rsidP="007153AF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C33E32">
        <w:rPr>
          <w:rFonts w:ascii="Times New Roman" w:eastAsia="Times New Roman" w:hAnsi="Times New Roman" w:cs="Times New Roman"/>
          <w:lang w:eastAsia="ru-RU"/>
        </w:rPr>
        <w:sym w:font="Symbol" w:char="F02D"/>
      </w:r>
      <w:r w:rsidRPr="00C33E32">
        <w:rPr>
          <w:rFonts w:ascii="Times New Roman" w:eastAsia="Times New Roman" w:hAnsi="Times New Roman" w:cs="Times New Roman"/>
          <w:lang w:eastAsia="ru-RU"/>
        </w:rPr>
        <w:t xml:space="preserve"> познакомить </w:t>
      </w: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детеи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 xml:space="preserve">̆ с разнообразием подвижных игр и возможностью использовать их при организации досуга; </w:t>
      </w:r>
    </w:p>
    <w:p w14:paraId="1B5B5B2F" w14:textId="77777777" w:rsidR="007153AF" w:rsidRPr="00C33E32" w:rsidRDefault="007153AF" w:rsidP="007153AF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C33E32">
        <w:rPr>
          <w:rFonts w:ascii="Times New Roman" w:eastAsia="Times New Roman" w:hAnsi="Times New Roman" w:cs="Times New Roman"/>
          <w:lang w:eastAsia="ru-RU"/>
        </w:rPr>
        <w:sym w:font="Symbol" w:char="F02D"/>
      </w:r>
      <w:r w:rsidRPr="00C33E32">
        <w:rPr>
          <w:rFonts w:ascii="Times New Roman" w:eastAsia="Times New Roman" w:hAnsi="Times New Roman" w:cs="Times New Roman"/>
          <w:lang w:eastAsia="ru-RU"/>
        </w:rPr>
        <w:t xml:space="preserve"> воспитывать у </w:t>
      </w: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детеи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 xml:space="preserve">̆ осознанное отношение к необходимости закаляться, заниматься спортом, есть овощи и фрукты, чтобы противостоять болезням; </w:t>
      </w:r>
    </w:p>
    <w:p w14:paraId="1AC5EA53" w14:textId="77777777" w:rsidR="007153AF" w:rsidRPr="00C33E32" w:rsidRDefault="007153AF" w:rsidP="007153AF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C33E32">
        <w:rPr>
          <w:rFonts w:ascii="Times New Roman" w:eastAsia="Times New Roman" w:hAnsi="Times New Roman" w:cs="Times New Roman"/>
          <w:lang w:eastAsia="ru-RU"/>
        </w:rPr>
        <w:sym w:font="Symbol" w:char="F02D"/>
      </w:r>
      <w:r w:rsidRPr="00C33E32">
        <w:rPr>
          <w:rFonts w:ascii="Times New Roman" w:eastAsia="Times New Roman" w:hAnsi="Times New Roman" w:cs="Times New Roman"/>
          <w:lang w:eastAsia="ru-RU"/>
        </w:rPr>
        <w:t xml:space="preserve"> развивать: сообразительность, речь, воображение, коммуникативные умения, внимание, ловкость, инициативу, быстроту реакции, и так же эмоционально чувственную сферу; </w:t>
      </w:r>
    </w:p>
    <w:p w14:paraId="35BB3A3C" w14:textId="77777777" w:rsidR="007153AF" w:rsidRPr="00C33E32" w:rsidRDefault="007153AF" w:rsidP="007153AF">
      <w:pPr>
        <w:spacing w:before="120"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C33E32">
        <w:rPr>
          <w:rFonts w:ascii="Times New Roman" w:eastAsia="Times New Roman" w:hAnsi="Times New Roman" w:cs="Times New Roman"/>
          <w:lang w:eastAsia="ru-RU"/>
        </w:rPr>
        <w:lastRenderedPageBreak/>
        <w:sym w:font="Symbol" w:char="F02D"/>
      </w:r>
      <w:r w:rsidRPr="00C33E32">
        <w:rPr>
          <w:rFonts w:ascii="Times New Roman" w:eastAsia="Times New Roman" w:hAnsi="Times New Roman" w:cs="Times New Roman"/>
          <w:lang w:eastAsia="ru-RU"/>
        </w:rPr>
        <w:t xml:space="preserve"> воспитывать культуру игрового общения, ценностного отношения к играм как наследию и к проявлению здорового образа жизни. </w:t>
      </w:r>
    </w:p>
    <w:p w14:paraId="6AB5DF98" w14:textId="77777777" w:rsidR="007153AF" w:rsidRPr="00C33E32" w:rsidRDefault="007153AF" w:rsidP="007153AF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33E32">
        <w:rPr>
          <w:rFonts w:ascii="Times New Roman" w:eastAsia="Times New Roman" w:hAnsi="Times New Roman" w:cs="Times New Roman"/>
          <w:b/>
          <w:bCs/>
          <w:lang w:eastAsia="ru-RU"/>
        </w:rPr>
        <w:t xml:space="preserve">Введение в мир профессии </w:t>
      </w:r>
    </w:p>
    <w:p w14:paraId="5E4FB537" w14:textId="77777777" w:rsidR="007153AF" w:rsidRPr="00C33E32" w:rsidRDefault="007153AF" w:rsidP="007153AF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C33E32">
        <w:rPr>
          <w:rFonts w:ascii="Times New Roman" w:eastAsia="Times New Roman" w:hAnsi="Times New Roman" w:cs="Times New Roman"/>
          <w:lang w:eastAsia="ru-RU"/>
        </w:rPr>
        <w:t xml:space="preserve">Рабочая программа курса </w:t>
      </w: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внеурочнои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>̆ деятельности «Введение в мир професси</w:t>
      </w:r>
      <w:r w:rsidR="00E61168" w:rsidRPr="00C33E32">
        <w:rPr>
          <w:rFonts w:ascii="Times New Roman" w:eastAsia="Times New Roman" w:hAnsi="Times New Roman" w:cs="Times New Roman"/>
          <w:lang w:eastAsia="ru-RU"/>
        </w:rPr>
        <w:t>й</w:t>
      </w:r>
      <w:r w:rsidRPr="00C33E32">
        <w:rPr>
          <w:rFonts w:ascii="Times New Roman" w:eastAsia="Times New Roman" w:hAnsi="Times New Roman" w:cs="Times New Roman"/>
          <w:lang w:eastAsia="ru-RU"/>
        </w:rPr>
        <w:t xml:space="preserve">» для обучающихся 4-х классов составлена на основе Требований к результатам освоения программы начального общего образования ФГОС НОО и ориентирована на целевые приоритеты, сформулированные в </w:t>
      </w: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рабочеи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 xml:space="preserve">̆ программе воспитания. </w:t>
      </w:r>
      <w:r w:rsidR="00E61168" w:rsidRPr="00C33E32">
        <w:rPr>
          <w:rFonts w:ascii="Times New Roman" w:eastAsia="Times New Roman" w:hAnsi="Times New Roman" w:cs="Times New Roman"/>
          <w:lang w:eastAsia="ru-RU"/>
        </w:rPr>
        <w:t xml:space="preserve">Занятия проводится в рамках сетевого взаимодействия на базе </w:t>
      </w:r>
      <w:proofErr w:type="spellStart"/>
      <w:r w:rsidR="00E61168" w:rsidRPr="00C33E32">
        <w:rPr>
          <w:rFonts w:ascii="Times New Roman" w:eastAsia="Times New Roman" w:hAnsi="Times New Roman" w:cs="Times New Roman"/>
          <w:lang w:eastAsia="ru-RU"/>
        </w:rPr>
        <w:t>Кванториума</w:t>
      </w:r>
      <w:proofErr w:type="spellEnd"/>
      <w:r w:rsidR="00E61168" w:rsidRPr="00C33E32">
        <w:rPr>
          <w:rFonts w:ascii="Times New Roman" w:eastAsia="Times New Roman" w:hAnsi="Times New Roman" w:cs="Times New Roman"/>
          <w:lang w:eastAsia="ru-RU"/>
        </w:rPr>
        <w:t>.</w:t>
      </w:r>
    </w:p>
    <w:p w14:paraId="32E7E782" w14:textId="77777777" w:rsidR="007153AF" w:rsidRPr="00C33E32" w:rsidRDefault="007153AF" w:rsidP="007153AF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C33E32">
        <w:rPr>
          <w:rFonts w:ascii="Times New Roman" w:eastAsia="Times New Roman" w:hAnsi="Times New Roman" w:cs="Times New Roman"/>
          <w:lang w:eastAsia="ru-RU"/>
        </w:rPr>
        <w:t xml:space="preserve">В современном мире существует большое количество видов труда. Ориентация в этом океане человеческих занятий является </w:t>
      </w: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важнейшим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 xml:space="preserve"> звеном </w:t>
      </w: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социальнои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 xml:space="preserve">̆ адаптации ребенка. </w:t>
      </w:r>
    </w:p>
    <w:p w14:paraId="05A9289E" w14:textId="77777777" w:rsidR="007153AF" w:rsidRPr="00C33E32" w:rsidRDefault="007153AF" w:rsidP="007153AF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C33E32">
        <w:rPr>
          <w:rFonts w:ascii="Times New Roman" w:eastAsia="Times New Roman" w:hAnsi="Times New Roman" w:cs="Times New Roman"/>
          <w:lang w:eastAsia="ru-RU"/>
        </w:rPr>
        <w:t xml:space="preserve">Формирование интереса к профессии начинается с сообщения учащимся новых знаний, организации </w:t>
      </w: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практическои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 xml:space="preserve">̆ деятельности. </w:t>
      </w:r>
    </w:p>
    <w:p w14:paraId="4587E654" w14:textId="77777777" w:rsidR="007153AF" w:rsidRPr="00C33E32" w:rsidRDefault="007153AF" w:rsidP="007153AF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C33E32">
        <w:rPr>
          <w:rFonts w:ascii="Times New Roman" w:eastAsia="Times New Roman" w:hAnsi="Times New Roman" w:cs="Times New Roman"/>
          <w:lang w:eastAsia="ru-RU"/>
        </w:rPr>
        <w:t xml:space="preserve">Цель курса: формирование представлений обучающихся о разнообразии профессий и значимости труда в жизни человека. </w:t>
      </w:r>
    </w:p>
    <w:p w14:paraId="099BEF73" w14:textId="77777777" w:rsidR="007153AF" w:rsidRPr="00C33E32" w:rsidRDefault="007153AF" w:rsidP="007153AF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C33E32">
        <w:rPr>
          <w:rFonts w:ascii="Times New Roman" w:eastAsia="Times New Roman" w:hAnsi="Times New Roman" w:cs="Times New Roman"/>
          <w:lang w:eastAsia="ru-RU"/>
        </w:rPr>
        <w:t xml:space="preserve">Задачи: </w:t>
      </w:r>
    </w:p>
    <w:p w14:paraId="3E3DB477" w14:textId="77777777" w:rsidR="007153AF" w:rsidRPr="00C33E32" w:rsidRDefault="007153AF" w:rsidP="007153AF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C33E32">
        <w:rPr>
          <w:rFonts w:ascii="Times New Roman" w:eastAsia="Times New Roman" w:hAnsi="Times New Roman" w:cs="Times New Roman"/>
          <w:lang w:eastAsia="ru-RU"/>
        </w:rPr>
        <w:sym w:font="Symbol" w:char="F02D"/>
      </w:r>
      <w:r w:rsidRPr="00C33E32">
        <w:rPr>
          <w:rFonts w:ascii="Times New Roman" w:eastAsia="Times New Roman" w:hAnsi="Times New Roman" w:cs="Times New Roman"/>
          <w:lang w:eastAsia="ru-RU"/>
        </w:rPr>
        <w:t xml:space="preserve"> расширять знания </w:t>
      </w: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детеи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 xml:space="preserve">̆ о мире профессий и профессиональных качествах, в </w:t>
      </w: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доступнои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 xml:space="preserve">̆ форме знакомить с содержанием различных профессий; </w:t>
      </w:r>
    </w:p>
    <w:p w14:paraId="60412114" w14:textId="77777777" w:rsidR="007153AF" w:rsidRPr="00C33E32" w:rsidRDefault="007153AF" w:rsidP="007153AF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C33E32">
        <w:rPr>
          <w:rFonts w:ascii="Times New Roman" w:eastAsia="Times New Roman" w:hAnsi="Times New Roman" w:cs="Times New Roman"/>
          <w:lang w:eastAsia="ru-RU"/>
        </w:rPr>
        <w:sym w:font="Symbol" w:char="F02D"/>
      </w:r>
      <w:r w:rsidRPr="00C33E32">
        <w:rPr>
          <w:rFonts w:ascii="Times New Roman" w:eastAsia="Times New Roman" w:hAnsi="Times New Roman" w:cs="Times New Roman"/>
          <w:lang w:eastAsia="ru-RU"/>
        </w:rPr>
        <w:t xml:space="preserve"> углублять знания о том, что люди должны делать и знать, чтобы научиться </w:t>
      </w: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определѐннои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 xml:space="preserve">̆ профессии; </w:t>
      </w:r>
    </w:p>
    <w:p w14:paraId="3D9EF307" w14:textId="77777777" w:rsidR="007153AF" w:rsidRPr="00C33E32" w:rsidRDefault="007153AF" w:rsidP="007153AF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C33E32">
        <w:rPr>
          <w:rFonts w:ascii="Times New Roman" w:eastAsia="Times New Roman" w:hAnsi="Times New Roman" w:cs="Times New Roman"/>
          <w:lang w:eastAsia="ru-RU"/>
        </w:rPr>
        <w:sym w:font="Symbol" w:char="F02D"/>
      </w:r>
      <w:r w:rsidRPr="00C33E32">
        <w:rPr>
          <w:rFonts w:ascii="Times New Roman" w:eastAsia="Times New Roman" w:hAnsi="Times New Roman" w:cs="Times New Roman"/>
          <w:lang w:eastAsia="ru-RU"/>
        </w:rPr>
        <w:t xml:space="preserve"> стимулировать отрицательное отношение к лени и небрежности в труде и </w:t>
      </w: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учѐбе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 xml:space="preserve">; </w:t>
      </w:r>
    </w:p>
    <w:p w14:paraId="15DE2990" w14:textId="77777777" w:rsidR="007153AF" w:rsidRPr="00C33E32" w:rsidRDefault="007153AF" w:rsidP="007153AF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C33E32">
        <w:rPr>
          <w:rFonts w:ascii="Times New Roman" w:eastAsia="Times New Roman" w:hAnsi="Times New Roman" w:cs="Times New Roman"/>
          <w:lang w:eastAsia="ru-RU"/>
        </w:rPr>
        <w:sym w:font="Symbol" w:char="F02D"/>
      </w:r>
      <w:r w:rsidRPr="00C33E32">
        <w:rPr>
          <w:rFonts w:ascii="Times New Roman" w:eastAsia="Times New Roman" w:hAnsi="Times New Roman" w:cs="Times New Roman"/>
          <w:lang w:eastAsia="ru-RU"/>
        </w:rPr>
        <w:t xml:space="preserve"> воспитывать уважительное отношение к людям различны профессий и результатам их труда. </w:t>
      </w:r>
    </w:p>
    <w:p w14:paraId="06ED40DF" w14:textId="77777777" w:rsidR="007153AF" w:rsidRPr="00C33E32" w:rsidRDefault="007153AF" w:rsidP="007153AF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C33E32">
        <w:rPr>
          <w:rFonts w:ascii="Times New Roman" w:eastAsia="Times New Roman" w:hAnsi="Times New Roman" w:cs="Times New Roman"/>
          <w:lang w:eastAsia="ru-RU"/>
        </w:rPr>
        <w:t xml:space="preserve">У учеников могут быть сформированы коммуникативная, этическая, социальная, гражданская компетентности и социокультурная идентичность. </w:t>
      </w:r>
    </w:p>
    <w:p w14:paraId="66CC555F" w14:textId="77777777" w:rsidR="00663107" w:rsidRDefault="007153AF" w:rsidP="007153AF">
      <w:pPr>
        <w:spacing w:before="120"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C33E32">
        <w:rPr>
          <w:rFonts w:ascii="Times New Roman" w:eastAsia="Times New Roman" w:hAnsi="Times New Roman" w:cs="Times New Roman"/>
          <w:lang w:eastAsia="ru-RU"/>
        </w:rPr>
        <w:t xml:space="preserve">Занятия, проводятся в </w:t>
      </w: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активнои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 xml:space="preserve">̆ форме: дискуссии, викторины, </w:t>
      </w:r>
      <w:r w:rsidR="00E61168" w:rsidRPr="00C33E32">
        <w:rPr>
          <w:rFonts w:ascii="Times New Roman" w:eastAsia="Times New Roman" w:hAnsi="Times New Roman" w:cs="Times New Roman"/>
          <w:lang w:eastAsia="ru-RU"/>
        </w:rPr>
        <w:t xml:space="preserve">практические задания </w:t>
      </w:r>
      <w:r w:rsidRPr="00C33E32">
        <w:rPr>
          <w:rFonts w:ascii="Times New Roman" w:eastAsia="Times New Roman" w:hAnsi="Times New Roman" w:cs="Times New Roman"/>
          <w:lang w:eastAsia="ru-RU"/>
        </w:rPr>
        <w:t xml:space="preserve">с элементами творчества и самостоятельного поиска знаний. Это способствует формированию учебно-познавательных мотивов, потребности в </w:t>
      </w: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творческои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 xml:space="preserve">̆ деятельности, развитию кругозора у учащихся. </w:t>
      </w:r>
    </w:p>
    <w:p w14:paraId="56DE7065" w14:textId="47F40A15" w:rsidR="00F14734" w:rsidRPr="00C33E32" w:rsidRDefault="00663107" w:rsidP="007153AF">
      <w:pPr>
        <w:spacing w:before="120"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663107">
        <w:rPr>
          <w:rFonts w:ascii="Times New Roman" w:eastAsia="Times New Roman" w:hAnsi="Times New Roman" w:cs="Times New Roman"/>
          <w:lang w:eastAsia="ru-RU"/>
        </w:rPr>
        <w:t>https://my18my.sharepoint.com/:b:/g/personal/n_gubareva_my18_ru/EWhR8OPg7HxHnRs3gweneAcB91-qoCXxvcLuiJ_dkuOv6A?e=dALEbW</w:t>
      </w:r>
    </w:p>
    <w:p w14:paraId="1A2EE1E4" w14:textId="77777777" w:rsidR="007153AF" w:rsidRPr="00C33E32" w:rsidRDefault="00E61168" w:rsidP="007153AF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33E32">
        <w:rPr>
          <w:rFonts w:ascii="Times New Roman" w:eastAsia="Times New Roman" w:hAnsi="Times New Roman" w:cs="Times New Roman"/>
          <w:b/>
          <w:bCs/>
          <w:lang w:eastAsia="ru-RU"/>
        </w:rPr>
        <w:t>Тропинка в мир профессий</w:t>
      </w:r>
    </w:p>
    <w:p w14:paraId="139C9C81" w14:textId="540A74F2" w:rsidR="007153AF" w:rsidRPr="00C33E32" w:rsidRDefault="00E61168" w:rsidP="007153AF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C33E32">
        <w:rPr>
          <w:rFonts w:ascii="Times New Roman" w:eastAsia="Times New Roman" w:hAnsi="Times New Roman" w:cs="Times New Roman"/>
          <w:lang w:eastAsia="ru-RU"/>
        </w:rPr>
        <w:t xml:space="preserve">1) </w:t>
      </w:r>
      <w:r w:rsidR="007153AF" w:rsidRPr="00C33E32">
        <w:rPr>
          <w:rFonts w:ascii="Times New Roman" w:eastAsia="Times New Roman" w:hAnsi="Times New Roman" w:cs="Times New Roman"/>
          <w:lang w:eastAsia="ru-RU"/>
        </w:rPr>
        <w:t xml:space="preserve">Работа по программе </w:t>
      </w:r>
      <w:proofErr w:type="spellStart"/>
      <w:r w:rsidR="007153AF" w:rsidRPr="00C33E32">
        <w:rPr>
          <w:rFonts w:ascii="Times New Roman" w:eastAsia="Times New Roman" w:hAnsi="Times New Roman" w:cs="Times New Roman"/>
          <w:lang w:eastAsia="ru-RU"/>
        </w:rPr>
        <w:t>внеурочнои</w:t>
      </w:r>
      <w:proofErr w:type="spellEnd"/>
      <w:r w:rsidR="007153AF" w:rsidRPr="00C33E32">
        <w:rPr>
          <w:rFonts w:ascii="Times New Roman" w:eastAsia="Times New Roman" w:hAnsi="Times New Roman" w:cs="Times New Roman"/>
          <w:lang w:eastAsia="ru-RU"/>
        </w:rPr>
        <w:t>̆ деятельности «</w:t>
      </w:r>
      <w:r w:rsidRPr="00C33E32">
        <w:rPr>
          <w:rFonts w:ascii="Times New Roman" w:eastAsia="Times New Roman" w:hAnsi="Times New Roman" w:cs="Times New Roman"/>
          <w:lang w:eastAsia="ru-RU"/>
        </w:rPr>
        <w:t>Тропинка в мир профессий</w:t>
      </w:r>
      <w:r w:rsidR="007153AF" w:rsidRPr="00C33E32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687803" w:rsidRPr="00C33E32">
        <w:rPr>
          <w:rFonts w:ascii="Times New Roman" w:eastAsia="Times New Roman" w:hAnsi="Times New Roman" w:cs="Times New Roman"/>
          <w:lang w:eastAsia="ru-RU"/>
        </w:rPr>
        <w:t xml:space="preserve">для обучающихся 1-3 классов </w:t>
      </w:r>
      <w:r w:rsidR="007153AF" w:rsidRPr="00C33E32">
        <w:rPr>
          <w:rFonts w:ascii="Times New Roman" w:eastAsia="Times New Roman" w:hAnsi="Times New Roman" w:cs="Times New Roman"/>
          <w:lang w:eastAsia="ru-RU"/>
        </w:rPr>
        <w:t xml:space="preserve">позволит педагогу реализовать эти актуальные для личностного развития учащегося задачи. Сегодня профессионалу </w:t>
      </w:r>
      <w:proofErr w:type="spellStart"/>
      <w:r w:rsidR="007153AF" w:rsidRPr="00C33E32">
        <w:rPr>
          <w:rFonts w:ascii="Times New Roman" w:eastAsia="Times New Roman" w:hAnsi="Times New Roman" w:cs="Times New Roman"/>
          <w:lang w:eastAsia="ru-RU"/>
        </w:rPr>
        <w:t>любои</w:t>
      </w:r>
      <w:proofErr w:type="spellEnd"/>
      <w:r w:rsidR="007153AF" w:rsidRPr="00C33E32">
        <w:rPr>
          <w:rFonts w:ascii="Times New Roman" w:eastAsia="Times New Roman" w:hAnsi="Times New Roman" w:cs="Times New Roman"/>
          <w:lang w:eastAsia="ru-RU"/>
        </w:rPr>
        <w:t xml:space="preserve">̆ сферы деятельности необходимо владеть набором универсальных навыков, поэтому программа ориентирована на всех школьников вне зависимости от профиля (направленности) </w:t>
      </w:r>
      <w:proofErr w:type="spellStart"/>
      <w:r w:rsidR="007153AF" w:rsidRPr="00C33E32">
        <w:rPr>
          <w:rFonts w:ascii="Times New Roman" w:eastAsia="Times New Roman" w:hAnsi="Times New Roman" w:cs="Times New Roman"/>
          <w:lang w:eastAsia="ru-RU"/>
        </w:rPr>
        <w:t>предполагаемои</w:t>
      </w:r>
      <w:proofErr w:type="spellEnd"/>
      <w:r w:rsidR="007153AF" w:rsidRPr="00C33E32">
        <w:rPr>
          <w:rFonts w:ascii="Times New Roman" w:eastAsia="Times New Roman" w:hAnsi="Times New Roman" w:cs="Times New Roman"/>
          <w:lang w:eastAsia="ru-RU"/>
        </w:rPr>
        <w:t xml:space="preserve">̆ </w:t>
      </w:r>
      <w:r w:rsidR="00637803" w:rsidRPr="00C33E32">
        <w:rPr>
          <w:rFonts w:ascii="Times New Roman" w:eastAsia="Times New Roman" w:hAnsi="Times New Roman" w:cs="Times New Roman"/>
          <w:lang w:eastAsia="ru-RU"/>
        </w:rPr>
        <w:t>будущей</w:t>
      </w:r>
      <w:r w:rsidR="007153AF" w:rsidRPr="00C33E32">
        <w:rPr>
          <w:rFonts w:ascii="Times New Roman" w:eastAsia="Times New Roman" w:hAnsi="Times New Roman" w:cs="Times New Roman"/>
          <w:lang w:eastAsia="ru-RU"/>
        </w:rPr>
        <w:t>̆</w:t>
      </w:r>
      <w:r w:rsidR="00637803" w:rsidRPr="00C33E32">
        <w:rPr>
          <w:rFonts w:ascii="Times New Roman" w:eastAsia="Times New Roman" w:hAnsi="Times New Roman" w:cs="Times New Roman"/>
          <w:lang w:eastAsia="ru-RU"/>
        </w:rPr>
        <w:t xml:space="preserve"> </w:t>
      </w:r>
      <w:r w:rsidR="007153AF" w:rsidRPr="00C33E32">
        <w:rPr>
          <w:rFonts w:ascii="Times New Roman" w:eastAsia="Times New Roman" w:hAnsi="Times New Roman" w:cs="Times New Roman"/>
          <w:lang w:eastAsia="ru-RU"/>
        </w:rPr>
        <w:t>профессии.</w:t>
      </w:r>
      <w:r w:rsidR="00637803" w:rsidRPr="00C33E32">
        <w:rPr>
          <w:rFonts w:ascii="Times New Roman" w:eastAsia="Times New Roman" w:hAnsi="Times New Roman" w:cs="Times New Roman"/>
          <w:lang w:eastAsia="ru-RU"/>
        </w:rPr>
        <w:t xml:space="preserve"> Занятия проводятся в рамках сетевого взаимодействия с </w:t>
      </w:r>
      <w:proofErr w:type="spellStart"/>
      <w:r w:rsidR="00637803" w:rsidRPr="00C33E32">
        <w:rPr>
          <w:rFonts w:ascii="Times New Roman" w:eastAsia="Times New Roman" w:hAnsi="Times New Roman" w:cs="Times New Roman"/>
          <w:lang w:eastAsia="ru-RU"/>
        </w:rPr>
        <w:t>Кванториумом</w:t>
      </w:r>
      <w:proofErr w:type="spellEnd"/>
      <w:r w:rsidR="00637803" w:rsidRPr="00C33E32">
        <w:rPr>
          <w:rFonts w:ascii="Times New Roman" w:eastAsia="Times New Roman" w:hAnsi="Times New Roman" w:cs="Times New Roman"/>
          <w:lang w:eastAsia="ru-RU"/>
        </w:rPr>
        <w:t xml:space="preserve"> с использованием комплектов </w:t>
      </w:r>
      <w:r w:rsidR="00637803" w:rsidRPr="00C33E32">
        <w:rPr>
          <w:rFonts w:ascii="Times New Roman" w:eastAsia="Times New Roman" w:hAnsi="Times New Roman" w:cs="Times New Roman"/>
          <w:lang w:val="en-US" w:eastAsia="ru-RU"/>
        </w:rPr>
        <w:t>Lego</w:t>
      </w:r>
      <w:r w:rsidR="00637803" w:rsidRPr="00C33E3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153AF" w:rsidRPr="00C33E3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A2CCEEF" w14:textId="77777777" w:rsidR="007153AF" w:rsidRPr="00C33E32" w:rsidRDefault="007153AF" w:rsidP="007153AF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C33E32">
        <w:rPr>
          <w:rFonts w:ascii="Times New Roman" w:eastAsia="Times New Roman" w:hAnsi="Times New Roman" w:cs="Times New Roman"/>
          <w:lang w:eastAsia="ru-RU"/>
        </w:rPr>
        <w:t xml:space="preserve">Цель: формирование у обучающихся знаний о мире профессий и создание условий для </w:t>
      </w: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успешнои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 xml:space="preserve">̆ профориентации младших школьников в будущем. </w:t>
      </w:r>
    </w:p>
    <w:p w14:paraId="512B562D" w14:textId="353690DB" w:rsidR="00637803" w:rsidRPr="00C33E32" w:rsidRDefault="00637803" w:rsidP="007153AF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C33E32">
        <w:rPr>
          <w:rFonts w:ascii="Times New Roman" w:eastAsia="Times New Roman" w:hAnsi="Times New Roman" w:cs="Times New Roman"/>
          <w:lang w:eastAsia="ru-RU"/>
        </w:rPr>
        <w:t>Образовательные з</w:t>
      </w:r>
      <w:r w:rsidR="007153AF" w:rsidRPr="00C33E32">
        <w:rPr>
          <w:rFonts w:ascii="Times New Roman" w:eastAsia="Times New Roman" w:hAnsi="Times New Roman" w:cs="Times New Roman"/>
          <w:lang w:eastAsia="ru-RU"/>
        </w:rPr>
        <w:t>адачи курса:</w:t>
      </w:r>
    </w:p>
    <w:p w14:paraId="6FA03771" w14:textId="0695DE95" w:rsidR="007153AF" w:rsidRPr="00C33E32" w:rsidRDefault="007153AF" w:rsidP="007153AF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C33E32">
        <w:rPr>
          <w:rFonts w:ascii="Times New Roman" w:eastAsia="Times New Roman" w:hAnsi="Times New Roman" w:cs="Times New Roman"/>
          <w:lang w:eastAsia="ru-RU"/>
        </w:rPr>
        <w:sym w:font="Symbol" w:char="F02D"/>
      </w:r>
      <w:r w:rsidRPr="00C33E32">
        <w:rPr>
          <w:rFonts w:ascii="Times New Roman" w:eastAsia="Times New Roman" w:hAnsi="Times New Roman" w:cs="Times New Roman"/>
          <w:lang w:eastAsia="ru-RU"/>
        </w:rPr>
        <w:t xml:space="preserve"> расширять у </w:t>
      </w: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детеи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 xml:space="preserve">̆ представления о разнообразии профессий на основе </w:t>
      </w:r>
    </w:p>
    <w:p w14:paraId="707BD126" w14:textId="77777777" w:rsidR="007153AF" w:rsidRPr="00C33E32" w:rsidRDefault="007153AF" w:rsidP="007153AF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C33E32">
        <w:rPr>
          <w:rFonts w:ascii="Times New Roman" w:eastAsia="Times New Roman" w:hAnsi="Times New Roman" w:cs="Times New Roman"/>
          <w:lang w:eastAsia="ru-RU"/>
        </w:rPr>
        <w:t xml:space="preserve">характерных трудовых процессов и результатов труда, представлении о структуре труда (цель, мотив, материал, трудовые </w:t>
      </w: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действия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 xml:space="preserve">, результат); </w:t>
      </w:r>
    </w:p>
    <w:p w14:paraId="59139C9C" w14:textId="77777777" w:rsidR="007153AF" w:rsidRPr="00C33E32" w:rsidRDefault="007153AF" w:rsidP="007153AF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C33E32">
        <w:rPr>
          <w:rFonts w:ascii="Times New Roman" w:eastAsia="Times New Roman" w:hAnsi="Times New Roman" w:cs="Times New Roman"/>
          <w:lang w:eastAsia="ru-RU"/>
        </w:rPr>
        <w:sym w:font="Symbol" w:char="F02D"/>
      </w:r>
      <w:r w:rsidRPr="00C33E32">
        <w:rPr>
          <w:rFonts w:ascii="Times New Roman" w:eastAsia="Times New Roman" w:hAnsi="Times New Roman" w:cs="Times New Roman"/>
          <w:lang w:eastAsia="ru-RU"/>
        </w:rPr>
        <w:t xml:space="preserve"> расширять знания </w:t>
      </w: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детеи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 xml:space="preserve">̆ о родных людях, их профессиях, значимости их труда в семье и обществе; </w:t>
      </w:r>
    </w:p>
    <w:p w14:paraId="606BE59C" w14:textId="5EF15F4E" w:rsidR="007153AF" w:rsidRPr="00C33E32" w:rsidRDefault="007153AF" w:rsidP="007153AF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C33E32">
        <w:rPr>
          <w:rFonts w:ascii="Times New Roman" w:eastAsia="Times New Roman" w:hAnsi="Times New Roman" w:cs="Times New Roman"/>
          <w:lang w:eastAsia="ru-RU"/>
        </w:rPr>
        <w:sym w:font="Symbol" w:char="F02D"/>
      </w:r>
      <w:r w:rsidRPr="00C33E32">
        <w:rPr>
          <w:rFonts w:ascii="Times New Roman" w:eastAsia="Times New Roman" w:hAnsi="Times New Roman" w:cs="Times New Roman"/>
          <w:lang w:eastAsia="ru-RU"/>
        </w:rPr>
        <w:t xml:space="preserve"> активизировать</w:t>
      </w:r>
      <w:r w:rsidR="00637803" w:rsidRPr="00C33E3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вречислова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>,</w:t>
      </w:r>
      <w:r w:rsidR="00637803" w:rsidRPr="00C33E3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33E32">
        <w:rPr>
          <w:rFonts w:ascii="Times New Roman" w:eastAsia="Times New Roman" w:hAnsi="Times New Roman" w:cs="Times New Roman"/>
          <w:lang w:eastAsia="ru-RU"/>
        </w:rPr>
        <w:t>родовые</w:t>
      </w:r>
      <w:r w:rsidR="00637803" w:rsidRPr="00C33E3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33E32">
        <w:rPr>
          <w:rFonts w:ascii="Times New Roman" w:eastAsia="Times New Roman" w:hAnsi="Times New Roman" w:cs="Times New Roman"/>
          <w:lang w:eastAsia="ru-RU"/>
        </w:rPr>
        <w:t>понятия</w:t>
      </w:r>
      <w:r w:rsidR="00637803" w:rsidRPr="00C33E3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33E32">
        <w:rPr>
          <w:rFonts w:ascii="Times New Roman" w:eastAsia="Times New Roman" w:hAnsi="Times New Roman" w:cs="Times New Roman"/>
          <w:lang w:eastAsia="ru-RU"/>
        </w:rPr>
        <w:t>и</w:t>
      </w:r>
      <w:r w:rsidR="00637803" w:rsidRPr="00C33E3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33E32">
        <w:rPr>
          <w:rFonts w:ascii="Times New Roman" w:eastAsia="Times New Roman" w:hAnsi="Times New Roman" w:cs="Times New Roman"/>
          <w:lang w:eastAsia="ru-RU"/>
        </w:rPr>
        <w:t>видовые</w:t>
      </w:r>
      <w:r w:rsidR="00637803" w:rsidRPr="00C33E3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33E32">
        <w:rPr>
          <w:rFonts w:ascii="Times New Roman" w:eastAsia="Times New Roman" w:hAnsi="Times New Roman" w:cs="Times New Roman"/>
          <w:lang w:eastAsia="ru-RU"/>
        </w:rPr>
        <w:t>обобщения,</w:t>
      </w:r>
      <w:r w:rsidR="00637803" w:rsidRPr="00C33E3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33E32">
        <w:rPr>
          <w:rFonts w:ascii="Times New Roman" w:eastAsia="Times New Roman" w:hAnsi="Times New Roman" w:cs="Times New Roman"/>
          <w:lang w:eastAsia="ru-RU"/>
        </w:rPr>
        <w:t>связанные</w:t>
      </w:r>
      <w:r w:rsidR="00637803" w:rsidRPr="00C33E3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33E32">
        <w:rPr>
          <w:rFonts w:ascii="Times New Roman" w:eastAsia="Times New Roman" w:hAnsi="Times New Roman" w:cs="Times New Roman"/>
          <w:lang w:eastAsia="ru-RU"/>
        </w:rPr>
        <w:t xml:space="preserve">с </w:t>
      </w: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темои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 xml:space="preserve">̆, учить выражать свое отношение к той или </w:t>
      </w: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инои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 xml:space="preserve">̆ профессии. </w:t>
      </w:r>
    </w:p>
    <w:p w14:paraId="265482D1" w14:textId="77777777" w:rsidR="00E61168" w:rsidRPr="00C33E32" w:rsidRDefault="007153AF" w:rsidP="007153AF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C33E32">
        <w:rPr>
          <w:rFonts w:ascii="Times New Roman" w:eastAsia="Times New Roman" w:hAnsi="Times New Roman" w:cs="Times New Roman"/>
          <w:lang w:eastAsia="ru-RU"/>
        </w:rPr>
        <w:lastRenderedPageBreak/>
        <w:t>воспитательные:</w:t>
      </w:r>
      <w:r w:rsidRPr="00C33E32">
        <w:rPr>
          <w:rFonts w:ascii="Times New Roman" w:eastAsia="Times New Roman" w:hAnsi="Times New Roman" w:cs="Times New Roman"/>
          <w:lang w:eastAsia="ru-RU"/>
        </w:rPr>
        <w:br/>
      </w:r>
      <w:r w:rsidRPr="00C33E32">
        <w:rPr>
          <w:rFonts w:ascii="Times New Roman" w:eastAsia="Times New Roman" w:hAnsi="Times New Roman" w:cs="Times New Roman"/>
          <w:lang w:eastAsia="ru-RU"/>
        </w:rPr>
        <w:sym w:font="Symbol" w:char="F02D"/>
      </w:r>
      <w:r w:rsidRPr="00C33E32">
        <w:rPr>
          <w:rFonts w:ascii="Times New Roman" w:eastAsia="Times New Roman" w:hAnsi="Times New Roman" w:cs="Times New Roman"/>
          <w:lang w:eastAsia="ru-RU"/>
        </w:rPr>
        <w:t xml:space="preserve"> воспитывать в детях чувство уважения к труду взрослых;</w:t>
      </w:r>
    </w:p>
    <w:p w14:paraId="132B4A0B" w14:textId="77777777" w:rsidR="007153AF" w:rsidRPr="00C33E32" w:rsidRDefault="007153AF" w:rsidP="007153AF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C33E32">
        <w:rPr>
          <w:rFonts w:ascii="Times New Roman" w:eastAsia="Times New Roman" w:hAnsi="Times New Roman" w:cs="Times New Roman"/>
          <w:lang w:eastAsia="ru-RU"/>
        </w:rPr>
        <w:sym w:font="Symbol" w:char="F02D"/>
      </w:r>
      <w:r w:rsidRPr="00C33E32">
        <w:rPr>
          <w:rFonts w:ascii="Times New Roman" w:eastAsia="Times New Roman" w:hAnsi="Times New Roman" w:cs="Times New Roman"/>
          <w:lang w:eastAsia="ru-RU"/>
        </w:rPr>
        <w:t xml:space="preserve"> расширять кругозор, уточнять представления об окружающем мире, создать </w:t>
      </w:r>
    </w:p>
    <w:p w14:paraId="7EC451B9" w14:textId="77777777" w:rsidR="007153AF" w:rsidRPr="00C33E32" w:rsidRDefault="007153AF" w:rsidP="00E61168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C33E32">
        <w:rPr>
          <w:rFonts w:ascii="Times New Roman" w:eastAsia="Times New Roman" w:hAnsi="Times New Roman" w:cs="Times New Roman"/>
          <w:lang w:eastAsia="ru-RU"/>
        </w:rPr>
        <w:t>положительную основу для воспитания социально-личностных чувств;</w:t>
      </w:r>
      <w:r w:rsidRPr="00C33E32">
        <w:rPr>
          <w:rFonts w:ascii="Times New Roman" w:eastAsia="Times New Roman" w:hAnsi="Times New Roman" w:cs="Times New Roman"/>
          <w:lang w:eastAsia="ru-RU"/>
        </w:rPr>
        <w:br/>
      </w:r>
      <w:r w:rsidRPr="00C33E32">
        <w:rPr>
          <w:rFonts w:ascii="Times New Roman" w:eastAsia="Times New Roman" w:hAnsi="Times New Roman" w:cs="Times New Roman"/>
          <w:lang w:eastAsia="ru-RU"/>
        </w:rPr>
        <w:sym w:font="Symbol" w:char="F02D"/>
      </w:r>
      <w:r w:rsidRPr="00C33E32">
        <w:rPr>
          <w:rFonts w:ascii="Times New Roman" w:eastAsia="Times New Roman" w:hAnsi="Times New Roman" w:cs="Times New Roman"/>
          <w:lang w:eastAsia="ru-RU"/>
        </w:rPr>
        <w:t xml:space="preserve"> воспитывать физические, психологические, социальные качества, необходимые </w:t>
      </w:r>
    </w:p>
    <w:p w14:paraId="4C801C38" w14:textId="77777777" w:rsidR="00E61168" w:rsidRPr="00C33E32" w:rsidRDefault="007153AF" w:rsidP="00E61168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C33E32">
        <w:rPr>
          <w:rFonts w:ascii="Times New Roman" w:eastAsia="Times New Roman" w:hAnsi="Times New Roman" w:cs="Times New Roman"/>
          <w:lang w:eastAsia="ru-RU"/>
        </w:rPr>
        <w:t xml:space="preserve">для полноценного развития личности. </w:t>
      </w:r>
    </w:p>
    <w:p w14:paraId="7BE1CF70" w14:textId="77777777" w:rsidR="007153AF" w:rsidRPr="00C33E32" w:rsidRDefault="00E92A10" w:rsidP="00E92A10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33E32">
        <w:rPr>
          <w:rFonts w:ascii="Times New Roman" w:eastAsia="Times New Roman" w:hAnsi="Times New Roman" w:cs="Times New Roman"/>
          <w:b/>
          <w:bCs/>
          <w:lang w:eastAsia="ru-RU"/>
        </w:rPr>
        <w:t>Основы интеллектуальной деятельности «</w:t>
      </w:r>
      <w:r w:rsidR="007153AF" w:rsidRPr="00C33E32">
        <w:rPr>
          <w:rFonts w:ascii="Times New Roman" w:eastAsia="Times New Roman" w:hAnsi="Times New Roman" w:cs="Times New Roman"/>
          <w:b/>
          <w:bCs/>
          <w:lang w:eastAsia="ru-RU"/>
        </w:rPr>
        <w:t>Занимательная математика</w:t>
      </w:r>
      <w:r w:rsidRPr="00C33E32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="007153AF" w:rsidRPr="00C33E3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20DFEC4F" w14:textId="79AFD8ED" w:rsidR="007153AF" w:rsidRPr="00C33E32" w:rsidRDefault="007153AF" w:rsidP="00E92A1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C33E32">
        <w:rPr>
          <w:rFonts w:ascii="Times New Roman" w:eastAsia="Times New Roman" w:hAnsi="Times New Roman" w:cs="Times New Roman"/>
          <w:lang w:eastAsia="ru-RU"/>
        </w:rPr>
        <w:t>Программа «Занимательная математика» направлена на формирование у</w:t>
      </w:r>
      <w:r w:rsidR="00B7297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33E32">
        <w:rPr>
          <w:rFonts w:ascii="Times New Roman" w:eastAsia="Times New Roman" w:hAnsi="Times New Roman" w:cs="Times New Roman"/>
          <w:lang w:eastAsia="ru-RU"/>
        </w:rPr>
        <w:t xml:space="preserve">школьников </w:t>
      </w: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мыслительнои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 xml:space="preserve">̆ деятельности, культуры умственного труда; развитие качеств мышления, необходимых образованному человеку для полноценного функционирования в современном обществе. Особенностью курса является занимательность предлагаемого материала, более широкое использование игровых форм проведения занятий и элементов соревнования. В процессе логических упражнений обучающиеся практически учатся сравнивать объекты, выполнять </w:t>
      </w: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простейшие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 xml:space="preserve"> виды анализа и синтеза, устанавливать связи между понятиями, предлагаемые логические упражнения заставляют </w:t>
      </w: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детеи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 xml:space="preserve">̆ выполнять правильные суждения и приводить несложные доказательства. Упражнения носят </w:t>
      </w: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занимательныи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 xml:space="preserve">̆ характер, поэтому они </w:t>
      </w: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содействуют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 xml:space="preserve"> возникновению интереса у обучающихся к </w:t>
      </w: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мыслительнои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 xml:space="preserve">̆ деятельности. </w:t>
      </w:r>
    </w:p>
    <w:p w14:paraId="49794679" w14:textId="77777777" w:rsidR="007153AF" w:rsidRPr="00C33E32" w:rsidRDefault="007153AF" w:rsidP="00E92A1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C33E32">
        <w:rPr>
          <w:rFonts w:ascii="Times New Roman" w:eastAsia="Times New Roman" w:hAnsi="Times New Roman" w:cs="Times New Roman"/>
          <w:lang w:eastAsia="ru-RU"/>
        </w:rPr>
        <w:t xml:space="preserve">Цель обучения: развитие у школьников математических и творческих </w:t>
      </w: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способностеи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 xml:space="preserve">̆; навыков решения задач с применением </w:t>
      </w: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формальнои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 xml:space="preserve">̆ логики (построение выводов с помощью логических операций «если - то», «и», «или», «не» и их комбинаций); умение планировать последовательность </w:t>
      </w: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действии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 xml:space="preserve">̆; овладение умениями анализировать, преобразовывать, расширять кругозор в областях знаний, тесно связанных с </w:t>
      </w: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математикои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 xml:space="preserve">̆. </w:t>
      </w: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Основнои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 xml:space="preserve">̆ целью должно стать формирование такого стиля мышления, </w:t>
      </w: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которыи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 xml:space="preserve">̆ должен сочетать аналитическое мышление математика, логическое мышление исследователя, конкретное мышление физика и образное мышление художника. </w:t>
      </w:r>
    </w:p>
    <w:p w14:paraId="4C917D80" w14:textId="77777777" w:rsidR="007153AF" w:rsidRPr="00C33E32" w:rsidRDefault="007153AF" w:rsidP="00E92A1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C33E32">
        <w:rPr>
          <w:rFonts w:ascii="Times New Roman" w:eastAsia="Times New Roman" w:hAnsi="Times New Roman" w:cs="Times New Roman"/>
          <w:lang w:eastAsia="ru-RU"/>
        </w:rPr>
        <w:t xml:space="preserve">Задачи: </w:t>
      </w:r>
    </w:p>
    <w:p w14:paraId="048886C6" w14:textId="77777777" w:rsidR="007153AF" w:rsidRPr="00C33E32" w:rsidRDefault="007153AF" w:rsidP="00E92A10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C33E32">
        <w:rPr>
          <w:rFonts w:ascii="Times New Roman" w:eastAsia="Times New Roman" w:hAnsi="Times New Roman" w:cs="Times New Roman"/>
          <w:lang w:eastAsia="ru-RU"/>
        </w:rPr>
        <w:sym w:font="Symbol" w:char="F02D"/>
      </w:r>
      <w:r w:rsidRPr="00C33E32">
        <w:rPr>
          <w:rFonts w:ascii="Times New Roman" w:eastAsia="Times New Roman" w:hAnsi="Times New Roman" w:cs="Times New Roman"/>
          <w:lang w:eastAsia="ru-RU"/>
        </w:rPr>
        <w:t xml:space="preserve">  привитие</w:t>
      </w:r>
      <w:r w:rsidR="00E32DA2" w:rsidRPr="00C33E3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33E32">
        <w:rPr>
          <w:rFonts w:ascii="Times New Roman" w:eastAsia="Times New Roman" w:hAnsi="Times New Roman" w:cs="Times New Roman"/>
          <w:lang w:eastAsia="ru-RU"/>
        </w:rPr>
        <w:t>интереса</w:t>
      </w:r>
      <w:r w:rsidR="00E32DA2" w:rsidRPr="00C33E3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33E32">
        <w:rPr>
          <w:rFonts w:ascii="Times New Roman" w:eastAsia="Times New Roman" w:hAnsi="Times New Roman" w:cs="Times New Roman"/>
          <w:lang w:eastAsia="ru-RU"/>
        </w:rPr>
        <w:t>к</w:t>
      </w:r>
      <w:r w:rsidR="00E32DA2" w:rsidRPr="00C33E3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33E32">
        <w:rPr>
          <w:rFonts w:ascii="Times New Roman" w:eastAsia="Times New Roman" w:hAnsi="Times New Roman" w:cs="Times New Roman"/>
          <w:lang w:eastAsia="ru-RU"/>
        </w:rPr>
        <w:t>математике</w:t>
      </w:r>
      <w:r w:rsidR="00E32DA2" w:rsidRPr="00C33E3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33E32">
        <w:rPr>
          <w:rFonts w:ascii="Times New Roman" w:eastAsia="Times New Roman" w:hAnsi="Times New Roman" w:cs="Times New Roman"/>
          <w:lang w:eastAsia="ru-RU"/>
        </w:rPr>
        <w:t>как</w:t>
      </w:r>
      <w:r w:rsidR="00E32DA2" w:rsidRPr="00C33E3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33E32">
        <w:rPr>
          <w:rFonts w:ascii="Times New Roman" w:eastAsia="Times New Roman" w:hAnsi="Times New Roman" w:cs="Times New Roman"/>
          <w:lang w:eastAsia="ru-RU"/>
        </w:rPr>
        <w:t xml:space="preserve">науке; </w:t>
      </w:r>
    </w:p>
    <w:p w14:paraId="04A7034B" w14:textId="77777777" w:rsidR="007153AF" w:rsidRPr="00C33E32" w:rsidRDefault="007153AF" w:rsidP="00E92A10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C33E32">
        <w:rPr>
          <w:rFonts w:ascii="Times New Roman" w:eastAsia="Times New Roman" w:hAnsi="Times New Roman" w:cs="Times New Roman"/>
          <w:lang w:eastAsia="ru-RU"/>
        </w:rPr>
        <w:sym w:font="Symbol" w:char="F02D"/>
      </w:r>
      <w:r w:rsidRPr="00C33E32">
        <w:rPr>
          <w:rFonts w:ascii="Times New Roman" w:eastAsia="Times New Roman" w:hAnsi="Times New Roman" w:cs="Times New Roman"/>
          <w:lang w:eastAsia="ru-RU"/>
        </w:rPr>
        <w:t xml:space="preserve">  расширение кругозора обучающихся в различных областях математики; </w:t>
      </w:r>
    </w:p>
    <w:p w14:paraId="163611EA" w14:textId="77777777" w:rsidR="007153AF" w:rsidRPr="00C33E32" w:rsidRDefault="007153AF" w:rsidP="00E92A10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C33E32">
        <w:rPr>
          <w:rFonts w:ascii="Times New Roman" w:eastAsia="Times New Roman" w:hAnsi="Times New Roman" w:cs="Times New Roman"/>
          <w:lang w:eastAsia="ru-RU"/>
        </w:rPr>
        <w:sym w:font="Symbol" w:char="F02D"/>
      </w:r>
      <w:r w:rsidRPr="00C33E32">
        <w:rPr>
          <w:rFonts w:ascii="Times New Roman" w:eastAsia="Times New Roman" w:hAnsi="Times New Roman" w:cs="Times New Roman"/>
          <w:lang w:eastAsia="ru-RU"/>
        </w:rPr>
        <w:t xml:space="preserve">  развитие</w:t>
      </w:r>
      <w:r w:rsidR="00E32DA2" w:rsidRPr="00C33E3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33E32">
        <w:rPr>
          <w:rFonts w:ascii="Times New Roman" w:eastAsia="Times New Roman" w:hAnsi="Times New Roman" w:cs="Times New Roman"/>
          <w:lang w:eastAsia="ru-RU"/>
        </w:rPr>
        <w:t>мотивации</w:t>
      </w:r>
      <w:r w:rsidR="00E32DA2" w:rsidRPr="00C33E3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33E32">
        <w:rPr>
          <w:rFonts w:ascii="Times New Roman" w:eastAsia="Times New Roman" w:hAnsi="Times New Roman" w:cs="Times New Roman"/>
          <w:lang w:eastAsia="ru-RU"/>
        </w:rPr>
        <w:t>к</w:t>
      </w:r>
      <w:r w:rsidR="00E32DA2" w:rsidRPr="00C33E3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собственнои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>̆</w:t>
      </w:r>
      <w:r w:rsidR="00E32DA2" w:rsidRPr="00C33E3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учебнои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>̆</w:t>
      </w:r>
      <w:r w:rsidR="00E32DA2" w:rsidRPr="00C33E3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33E32">
        <w:rPr>
          <w:rFonts w:ascii="Times New Roman" w:eastAsia="Times New Roman" w:hAnsi="Times New Roman" w:cs="Times New Roman"/>
          <w:lang w:eastAsia="ru-RU"/>
        </w:rPr>
        <w:t xml:space="preserve">деятельности; </w:t>
      </w:r>
    </w:p>
    <w:p w14:paraId="335A044B" w14:textId="77777777" w:rsidR="007153AF" w:rsidRPr="00C33E32" w:rsidRDefault="007153AF" w:rsidP="00E92A10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C33E32">
        <w:rPr>
          <w:rFonts w:ascii="Times New Roman" w:eastAsia="Times New Roman" w:hAnsi="Times New Roman" w:cs="Times New Roman"/>
          <w:lang w:eastAsia="ru-RU"/>
        </w:rPr>
        <w:sym w:font="Symbol" w:char="F02D"/>
      </w:r>
      <w:r w:rsidRPr="00C33E32">
        <w:rPr>
          <w:rFonts w:ascii="Times New Roman" w:eastAsia="Times New Roman" w:hAnsi="Times New Roman" w:cs="Times New Roman"/>
          <w:lang w:eastAsia="ru-RU"/>
        </w:rPr>
        <w:t xml:space="preserve">  развитие умения делать доступные выводы и обобщения, обосновывать </w:t>
      </w:r>
    </w:p>
    <w:p w14:paraId="1F637343" w14:textId="77777777" w:rsidR="007153AF" w:rsidRPr="00C33E32" w:rsidRDefault="007153AF" w:rsidP="00E92A10">
      <w:pPr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C33E32">
        <w:rPr>
          <w:rFonts w:ascii="Times New Roman" w:eastAsia="Times New Roman" w:hAnsi="Times New Roman" w:cs="Times New Roman"/>
          <w:lang w:eastAsia="ru-RU"/>
        </w:rPr>
        <w:t xml:space="preserve">собственные мысли; </w:t>
      </w:r>
    </w:p>
    <w:p w14:paraId="454985CA" w14:textId="77777777" w:rsidR="007153AF" w:rsidRPr="00C33E32" w:rsidRDefault="007153AF" w:rsidP="00E92A1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C33E32">
        <w:rPr>
          <w:rFonts w:ascii="Times New Roman" w:eastAsia="Times New Roman" w:hAnsi="Times New Roman" w:cs="Times New Roman"/>
          <w:lang w:eastAsia="ru-RU"/>
        </w:rPr>
        <w:sym w:font="Symbol" w:char="F02D"/>
      </w:r>
      <w:r w:rsidRPr="00C33E32">
        <w:rPr>
          <w:rFonts w:ascii="Times New Roman" w:eastAsia="Times New Roman" w:hAnsi="Times New Roman" w:cs="Times New Roman"/>
          <w:lang w:eastAsia="ru-RU"/>
        </w:rPr>
        <w:t xml:space="preserve"> уметь применять полученные знания в </w:t>
      </w: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повседневнои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>̆ жизни;</w:t>
      </w:r>
      <w:r w:rsidRPr="00C33E32">
        <w:rPr>
          <w:rFonts w:ascii="Times New Roman" w:eastAsia="Times New Roman" w:hAnsi="Times New Roman" w:cs="Times New Roman"/>
          <w:lang w:eastAsia="ru-RU"/>
        </w:rPr>
        <w:br/>
      </w:r>
      <w:r w:rsidRPr="00C33E32">
        <w:rPr>
          <w:rFonts w:ascii="Times New Roman" w:eastAsia="Times New Roman" w:hAnsi="Times New Roman" w:cs="Times New Roman"/>
          <w:lang w:eastAsia="ru-RU"/>
        </w:rPr>
        <w:sym w:font="Symbol" w:char="F02D"/>
      </w:r>
      <w:r w:rsidRPr="00C33E32">
        <w:rPr>
          <w:rFonts w:ascii="Times New Roman" w:eastAsia="Times New Roman" w:hAnsi="Times New Roman" w:cs="Times New Roman"/>
          <w:lang w:eastAsia="ru-RU"/>
        </w:rPr>
        <w:t xml:space="preserve"> развивать умение последовательно описывать события и выполнять </w:t>
      </w:r>
    </w:p>
    <w:p w14:paraId="309E75EB" w14:textId="77777777" w:rsidR="007153AF" w:rsidRPr="00C33E32" w:rsidRDefault="007153AF" w:rsidP="00E92A1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C33E32">
        <w:rPr>
          <w:rFonts w:ascii="Times New Roman" w:eastAsia="Times New Roman" w:hAnsi="Times New Roman" w:cs="Times New Roman"/>
          <w:lang w:eastAsia="ru-RU"/>
        </w:rPr>
        <w:t xml:space="preserve">последовательность </w:t>
      </w: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действии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 xml:space="preserve">̆; </w:t>
      </w:r>
    </w:p>
    <w:p w14:paraId="4A1E828D" w14:textId="77777777" w:rsidR="007153AF" w:rsidRPr="00C33E32" w:rsidRDefault="007153AF" w:rsidP="00E92A10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C33E32">
        <w:rPr>
          <w:rFonts w:ascii="Times New Roman" w:eastAsia="Times New Roman" w:hAnsi="Times New Roman" w:cs="Times New Roman"/>
          <w:lang w:eastAsia="ru-RU"/>
        </w:rPr>
        <w:sym w:font="Symbol" w:char="F02D"/>
      </w:r>
      <w:r w:rsidRPr="00C33E32">
        <w:rPr>
          <w:rFonts w:ascii="Times New Roman" w:eastAsia="Times New Roman" w:hAnsi="Times New Roman" w:cs="Times New Roman"/>
          <w:lang w:eastAsia="ru-RU"/>
        </w:rPr>
        <w:t xml:space="preserve">  обучить</w:t>
      </w:r>
      <w:r w:rsidR="00E32DA2" w:rsidRPr="00C33E3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33E32">
        <w:rPr>
          <w:rFonts w:ascii="Times New Roman" w:eastAsia="Times New Roman" w:hAnsi="Times New Roman" w:cs="Times New Roman"/>
          <w:lang w:eastAsia="ru-RU"/>
        </w:rPr>
        <w:t>решению</w:t>
      </w:r>
      <w:r w:rsidR="00E32DA2" w:rsidRPr="00C33E3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33E32">
        <w:rPr>
          <w:rFonts w:ascii="Times New Roman" w:eastAsia="Times New Roman" w:hAnsi="Times New Roman" w:cs="Times New Roman"/>
          <w:lang w:eastAsia="ru-RU"/>
        </w:rPr>
        <w:t>логических</w:t>
      </w:r>
      <w:r w:rsidR="00E32DA2" w:rsidRPr="00C33E3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33E32">
        <w:rPr>
          <w:rFonts w:ascii="Times New Roman" w:eastAsia="Times New Roman" w:hAnsi="Times New Roman" w:cs="Times New Roman"/>
          <w:lang w:eastAsia="ru-RU"/>
        </w:rPr>
        <w:t xml:space="preserve">задач; </w:t>
      </w:r>
    </w:p>
    <w:p w14:paraId="0F832E52" w14:textId="77777777" w:rsidR="007153AF" w:rsidRPr="00C33E32" w:rsidRDefault="007153AF" w:rsidP="00E92A10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C33E32">
        <w:rPr>
          <w:rFonts w:ascii="Times New Roman" w:eastAsia="Times New Roman" w:hAnsi="Times New Roman" w:cs="Times New Roman"/>
          <w:lang w:eastAsia="ru-RU"/>
        </w:rPr>
        <w:sym w:font="Symbol" w:char="F02D"/>
      </w:r>
      <w:r w:rsidRPr="00C33E32">
        <w:rPr>
          <w:rFonts w:ascii="Times New Roman" w:eastAsia="Times New Roman" w:hAnsi="Times New Roman" w:cs="Times New Roman"/>
          <w:lang w:eastAsia="ru-RU"/>
        </w:rPr>
        <w:t xml:space="preserve">  научить</w:t>
      </w:r>
      <w:r w:rsidR="00E32DA2" w:rsidRPr="00C33E3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33E32">
        <w:rPr>
          <w:rFonts w:ascii="Times New Roman" w:eastAsia="Times New Roman" w:hAnsi="Times New Roman" w:cs="Times New Roman"/>
          <w:lang w:eastAsia="ru-RU"/>
        </w:rPr>
        <w:t>решать</w:t>
      </w:r>
      <w:r w:rsidR="00E32DA2" w:rsidRPr="00C33E3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33E32">
        <w:rPr>
          <w:rFonts w:ascii="Times New Roman" w:eastAsia="Times New Roman" w:hAnsi="Times New Roman" w:cs="Times New Roman"/>
          <w:lang w:eastAsia="ru-RU"/>
        </w:rPr>
        <w:t>задачи</w:t>
      </w:r>
      <w:r w:rsidR="00E32DA2" w:rsidRPr="00C33E3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33E32">
        <w:rPr>
          <w:rFonts w:ascii="Times New Roman" w:eastAsia="Times New Roman" w:hAnsi="Times New Roman" w:cs="Times New Roman"/>
          <w:lang w:eastAsia="ru-RU"/>
        </w:rPr>
        <w:t>с</w:t>
      </w:r>
      <w:r w:rsidR="00E32DA2" w:rsidRPr="00C33E3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33E32">
        <w:rPr>
          <w:rFonts w:ascii="Times New Roman" w:eastAsia="Times New Roman" w:hAnsi="Times New Roman" w:cs="Times New Roman"/>
          <w:lang w:eastAsia="ru-RU"/>
        </w:rPr>
        <w:t>геометрическим</w:t>
      </w:r>
      <w:r w:rsidR="00E32DA2" w:rsidRPr="00C33E3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33E32">
        <w:rPr>
          <w:rFonts w:ascii="Times New Roman" w:eastAsia="Times New Roman" w:hAnsi="Times New Roman" w:cs="Times New Roman"/>
          <w:lang w:eastAsia="ru-RU"/>
        </w:rPr>
        <w:t xml:space="preserve">содержанием; </w:t>
      </w:r>
    </w:p>
    <w:p w14:paraId="3694C420" w14:textId="77777777" w:rsidR="007153AF" w:rsidRPr="00C33E32" w:rsidRDefault="007153AF" w:rsidP="00E92A10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C33E32">
        <w:rPr>
          <w:rFonts w:ascii="Times New Roman" w:eastAsia="Times New Roman" w:hAnsi="Times New Roman" w:cs="Times New Roman"/>
          <w:lang w:eastAsia="ru-RU"/>
        </w:rPr>
        <w:sym w:font="Symbol" w:char="F02D"/>
      </w:r>
      <w:r w:rsidRPr="00C33E32">
        <w:rPr>
          <w:rFonts w:ascii="Times New Roman" w:eastAsia="Times New Roman" w:hAnsi="Times New Roman" w:cs="Times New Roman"/>
          <w:lang w:eastAsia="ru-RU"/>
        </w:rPr>
        <w:t xml:space="preserve">  научить решению и составлению задач-шуток, магических квадратов; </w:t>
      </w:r>
    </w:p>
    <w:p w14:paraId="0434CC48" w14:textId="77777777" w:rsidR="007153AF" w:rsidRPr="00C33E32" w:rsidRDefault="007153AF" w:rsidP="00E92A10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C33E32">
        <w:rPr>
          <w:rFonts w:ascii="Times New Roman" w:eastAsia="Times New Roman" w:hAnsi="Times New Roman" w:cs="Times New Roman"/>
          <w:lang w:eastAsia="ru-RU"/>
        </w:rPr>
        <w:sym w:font="Symbol" w:char="F02D"/>
      </w:r>
      <w:r w:rsidRPr="00C33E32">
        <w:rPr>
          <w:rFonts w:ascii="Times New Roman" w:eastAsia="Times New Roman" w:hAnsi="Times New Roman" w:cs="Times New Roman"/>
          <w:lang w:eastAsia="ru-RU"/>
        </w:rPr>
        <w:t xml:space="preserve">  научить</w:t>
      </w:r>
      <w:r w:rsidR="00E32DA2" w:rsidRPr="00C33E3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33E32">
        <w:rPr>
          <w:rFonts w:ascii="Times New Roman" w:eastAsia="Times New Roman" w:hAnsi="Times New Roman" w:cs="Times New Roman"/>
          <w:lang w:eastAsia="ru-RU"/>
        </w:rPr>
        <w:t>обобщать</w:t>
      </w:r>
      <w:r w:rsidR="00E32DA2" w:rsidRPr="00C33E3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математическии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>̆</w:t>
      </w:r>
      <w:r w:rsidR="00E32DA2" w:rsidRPr="00C33E3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33E32">
        <w:rPr>
          <w:rFonts w:ascii="Times New Roman" w:eastAsia="Times New Roman" w:hAnsi="Times New Roman" w:cs="Times New Roman"/>
          <w:lang w:eastAsia="ru-RU"/>
        </w:rPr>
        <w:t xml:space="preserve">материал; </w:t>
      </w:r>
    </w:p>
    <w:p w14:paraId="788D92A9" w14:textId="77777777" w:rsidR="00687803" w:rsidRPr="00C33E32" w:rsidRDefault="007153AF" w:rsidP="00687803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C33E32">
        <w:rPr>
          <w:rFonts w:ascii="Times New Roman" w:eastAsia="Times New Roman" w:hAnsi="Times New Roman" w:cs="Times New Roman"/>
          <w:lang w:eastAsia="ru-RU"/>
        </w:rPr>
        <w:sym w:font="Symbol" w:char="F02D"/>
      </w:r>
      <w:r w:rsidRPr="00C33E32">
        <w:rPr>
          <w:rFonts w:ascii="Times New Roman" w:eastAsia="Times New Roman" w:hAnsi="Times New Roman" w:cs="Times New Roman"/>
          <w:lang w:eastAsia="ru-RU"/>
        </w:rPr>
        <w:t xml:space="preserve">  воспитывать умение сопереживать, при</w:t>
      </w:r>
      <w:r w:rsidR="00E32DA2" w:rsidRPr="00C33E32">
        <w:rPr>
          <w:rFonts w:ascii="Times New Roman" w:eastAsia="Times New Roman" w:hAnsi="Times New Roman" w:cs="Times New Roman"/>
          <w:lang w:eastAsia="ru-RU"/>
        </w:rPr>
        <w:t>й</w:t>
      </w:r>
      <w:r w:rsidRPr="00C33E32">
        <w:rPr>
          <w:rFonts w:ascii="Times New Roman" w:eastAsia="Times New Roman" w:hAnsi="Times New Roman" w:cs="Times New Roman"/>
          <w:lang w:eastAsia="ru-RU"/>
        </w:rPr>
        <w:t xml:space="preserve">ти на помощь. </w:t>
      </w:r>
    </w:p>
    <w:p w14:paraId="6A40598C" w14:textId="33C21457" w:rsidR="007153AF" w:rsidRPr="00C33E32" w:rsidRDefault="00D84CB2" w:rsidP="00687803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r w:rsidRPr="00C33E32">
        <w:rPr>
          <w:rFonts w:ascii="Times New Roman" w:eastAsia="Times New Roman" w:hAnsi="Times New Roman" w:cs="Times New Roman"/>
          <w:b/>
          <w:bCs/>
          <w:lang w:eastAsia="ru-RU"/>
        </w:rPr>
        <w:t>Общеэстетическое</w:t>
      </w:r>
      <w:proofErr w:type="spellEnd"/>
      <w:r w:rsidRPr="00C33E32">
        <w:rPr>
          <w:rFonts w:ascii="Times New Roman" w:eastAsia="Times New Roman" w:hAnsi="Times New Roman" w:cs="Times New Roman"/>
          <w:b/>
          <w:bCs/>
          <w:lang w:eastAsia="ru-RU"/>
        </w:rPr>
        <w:t xml:space="preserve"> отделение «Школ</w:t>
      </w:r>
      <w:r w:rsidR="00B72972"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r w:rsidRPr="00C33E32">
        <w:rPr>
          <w:rFonts w:ascii="Times New Roman" w:eastAsia="Times New Roman" w:hAnsi="Times New Roman" w:cs="Times New Roman"/>
          <w:b/>
          <w:bCs/>
          <w:lang w:eastAsia="ru-RU"/>
        </w:rPr>
        <w:t xml:space="preserve"> искусств «Лира»</w:t>
      </w:r>
    </w:p>
    <w:p w14:paraId="32BB131A" w14:textId="66117446" w:rsidR="00D84CB2" w:rsidRPr="00C33E32" w:rsidRDefault="00D84CB2" w:rsidP="00D84CB2">
      <w:pPr>
        <w:widowControl w:val="0"/>
        <w:spacing w:before="7" w:line="239" w:lineRule="auto"/>
        <w:ind w:left="3" w:right="-14" w:firstLine="56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4CB2">
        <w:rPr>
          <w:rFonts w:ascii="Times New Roman" w:eastAsia="Times New Roman" w:hAnsi="Times New Roman" w:cs="Times New Roman"/>
          <w:color w:val="000000"/>
          <w:lang w:eastAsia="ru-RU"/>
        </w:rPr>
        <w:t xml:space="preserve">В рамках Договора сетевого взаимодействия со «Школой искусств «Лира» учащиеся посещают </w:t>
      </w:r>
      <w:proofErr w:type="spellStart"/>
      <w:r w:rsidRPr="00D84CB2">
        <w:rPr>
          <w:rFonts w:ascii="Times New Roman" w:eastAsia="Times New Roman" w:hAnsi="Times New Roman" w:cs="Times New Roman"/>
          <w:color w:val="000000"/>
          <w:lang w:eastAsia="ru-RU"/>
        </w:rPr>
        <w:t>общеэстетическое</w:t>
      </w:r>
      <w:proofErr w:type="spellEnd"/>
      <w:r w:rsidRPr="00D84CB2">
        <w:rPr>
          <w:rFonts w:ascii="Times New Roman" w:eastAsia="Times New Roman" w:hAnsi="Times New Roman" w:cs="Times New Roman"/>
          <w:color w:val="000000"/>
          <w:lang w:eastAsia="ru-RU"/>
        </w:rPr>
        <w:t xml:space="preserve"> отделения по направлениям: ДОП вокальный ансамбль, ДОП декоративно-прикладное искусство, ДОП изобразительное искусство, ДОП музыка и чтение, ДОП театр теней, ДОП </w:t>
      </w:r>
      <w:proofErr w:type="spellStart"/>
      <w:r w:rsidRPr="00D84CB2">
        <w:rPr>
          <w:rFonts w:ascii="Times New Roman" w:eastAsia="Times New Roman" w:hAnsi="Times New Roman" w:cs="Times New Roman"/>
          <w:color w:val="000000"/>
          <w:lang w:eastAsia="ru-RU"/>
        </w:rPr>
        <w:t>укулеле</w:t>
      </w:r>
      <w:proofErr w:type="spellEnd"/>
      <w:r w:rsidRPr="00D84CB2">
        <w:rPr>
          <w:rFonts w:ascii="Times New Roman" w:eastAsia="Times New Roman" w:hAnsi="Times New Roman" w:cs="Times New Roman"/>
          <w:color w:val="000000"/>
          <w:lang w:eastAsia="ru-RU"/>
        </w:rPr>
        <w:t>, ДОП хореография.</w:t>
      </w:r>
    </w:p>
    <w:p w14:paraId="56C788C7" w14:textId="32B98EE6" w:rsidR="007153AF" w:rsidRPr="00C33E32" w:rsidRDefault="007153AF" w:rsidP="00D84CB2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C33E32">
        <w:rPr>
          <w:rFonts w:ascii="Times New Roman" w:eastAsia="Times New Roman" w:hAnsi="Times New Roman" w:cs="Times New Roman"/>
          <w:lang w:eastAsia="ru-RU"/>
        </w:rPr>
        <w:t xml:space="preserve">Программа </w:t>
      </w:r>
      <w:r w:rsidR="00D84CB2" w:rsidRPr="00C33E32">
        <w:rPr>
          <w:rFonts w:ascii="Times New Roman" w:eastAsia="Times New Roman" w:hAnsi="Times New Roman" w:cs="Times New Roman"/>
          <w:lang w:eastAsia="ru-RU"/>
        </w:rPr>
        <w:t xml:space="preserve">курсов </w:t>
      </w:r>
      <w:r w:rsidRPr="00C33E32">
        <w:rPr>
          <w:rFonts w:ascii="Times New Roman" w:eastAsia="Times New Roman" w:hAnsi="Times New Roman" w:cs="Times New Roman"/>
          <w:lang w:eastAsia="ru-RU"/>
        </w:rPr>
        <w:t>направлена не на создание из ребенка «универсального актера», а на воспитание из него жизненно адаптированного человека психологически готового к различным стрессовым ситуациям, она помогает ребенку самосовершенствоваться</w:t>
      </w:r>
      <w:r w:rsidR="00D84CB2" w:rsidRPr="00C33E32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C33E32">
        <w:rPr>
          <w:rFonts w:ascii="Times New Roman" w:eastAsia="Times New Roman" w:hAnsi="Times New Roman" w:cs="Times New Roman"/>
          <w:lang w:eastAsia="ru-RU"/>
        </w:rPr>
        <w:t>способству</w:t>
      </w:r>
      <w:r w:rsidR="00D84CB2" w:rsidRPr="00C33E32">
        <w:rPr>
          <w:rFonts w:ascii="Times New Roman" w:eastAsia="Times New Roman" w:hAnsi="Times New Roman" w:cs="Times New Roman"/>
          <w:lang w:eastAsia="ru-RU"/>
        </w:rPr>
        <w:t>ет</w:t>
      </w:r>
      <w:r w:rsidRPr="00C33E32">
        <w:rPr>
          <w:rFonts w:ascii="Times New Roman" w:eastAsia="Times New Roman" w:hAnsi="Times New Roman" w:cs="Times New Roman"/>
          <w:lang w:eastAsia="ru-RU"/>
        </w:rPr>
        <w:t xml:space="preserve"> взаимопониманию и самораскрытию. </w:t>
      </w:r>
    </w:p>
    <w:p w14:paraId="3FD71688" w14:textId="13ABE0A7" w:rsidR="007153AF" w:rsidRPr="00C33E32" w:rsidRDefault="007153AF" w:rsidP="00D84CB2">
      <w:pPr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lastRenderedPageBreak/>
        <w:t>Основнои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 xml:space="preserve">̆ целью программ является обеспечение эстетического, интеллектуального, нравственного развития воспитанников: воспитание </w:t>
      </w: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творческои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 xml:space="preserve">̆ индивидуальности ребенка, развитие интереса и отзывчивости к искусству театра и </w:t>
      </w: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актерскои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 xml:space="preserve">̆ деятельности. </w:t>
      </w:r>
    </w:p>
    <w:p w14:paraId="398829E3" w14:textId="77777777" w:rsidR="007153AF" w:rsidRPr="00C33E32" w:rsidRDefault="007153AF" w:rsidP="00D84CB2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C33E32">
        <w:rPr>
          <w:rFonts w:ascii="Times New Roman" w:eastAsia="Times New Roman" w:hAnsi="Times New Roman" w:cs="Times New Roman"/>
          <w:lang w:eastAsia="ru-RU"/>
        </w:rPr>
        <w:t xml:space="preserve">Цель будет достигнута при решении следующих задач: </w:t>
      </w:r>
    </w:p>
    <w:p w14:paraId="37BBB212" w14:textId="77777777" w:rsidR="007153AF" w:rsidRPr="00C33E32" w:rsidRDefault="007153AF" w:rsidP="00D84CB2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C33E32">
        <w:rPr>
          <w:rFonts w:ascii="Times New Roman" w:eastAsia="Times New Roman" w:hAnsi="Times New Roman" w:cs="Times New Roman"/>
          <w:lang w:eastAsia="ru-RU"/>
        </w:rPr>
        <w:t xml:space="preserve">создание условий для воспитания и </w:t>
      </w: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творческои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 xml:space="preserve">̆ самореализации раскованного, общительного ребенка, владеющего своим телом и словом, слышащего и понимающего партнера во </w:t>
      </w: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взаимодействии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 xml:space="preserve">; </w:t>
      </w:r>
    </w:p>
    <w:p w14:paraId="36AB36C1" w14:textId="77777777" w:rsidR="007153AF" w:rsidRPr="00C33E32" w:rsidRDefault="007153AF" w:rsidP="00D84CB2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C33E32">
        <w:rPr>
          <w:rFonts w:ascii="Times New Roman" w:eastAsia="Times New Roman" w:hAnsi="Times New Roman" w:cs="Times New Roman"/>
          <w:lang w:eastAsia="ru-RU"/>
        </w:rPr>
        <w:t xml:space="preserve">воспитание и развитие </w:t>
      </w: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внутреннеи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 xml:space="preserve">̆ (воля, память, мышление, внимание, воображение, подлинность в ощущениях) и </w:t>
      </w: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внешнеи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 xml:space="preserve">̆ (чувства ритма, темпа, чувства пространства и времени, вера в предлагаемые обстоятельства) техники актера в каждом ребенке; </w:t>
      </w:r>
    </w:p>
    <w:p w14:paraId="61605843" w14:textId="77777777" w:rsidR="007153AF" w:rsidRPr="00C33E32" w:rsidRDefault="007153AF" w:rsidP="00D84CB2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C33E32">
        <w:rPr>
          <w:rFonts w:ascii="Times New Roman" w:eastAsia="Times New Roman" w:hAnsi="Times New Roman" w:cs="Times New Roman"/>
          <w:lang w:eastAsia="ru-RU"/>
        </w:rPr>
        <w:t xml:space="preserve">совершенствование игровых навыков и </w:t>
      </w: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творческои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 xml:space="preserve">̆ самостоятельности </w:t>
      </w: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детеи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 xml:space="preserve">̆ через постановку музыкальных, театральных сказок, кукольных </w:t>
      </w: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спектаклеи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 xml:space="preserve">̆, игр-драматизаций, упражнений актерского тренинга; </w:t>
      </w:r>
    </w:p>
    <w:p w14:paraId="4826ED7D" w14:textId="77777777" w:rsidR="007153AF" w:rsidRPr="00C33E32" w:rsidRDefault="007153AF" w:rsidP="00D84CB2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C33E32">
        <w:rPr>
          <w:rFonts w:ascii="Times New Roman" w:eastAsia="Times New Roman" w:hAnsi="Times New Roman" w:cs="Times New Roman"/>
          <w:lang w:eastAsia="ru-RU"/>
        </w:rPr>
        <w:t xml:space="preserve">знакомство с </w:t>
      </w: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историеи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 xml:space="preserve">̆ и развитием театрального искусства: развитие познавательных интересов через расширение представлений о видах театрального искусства. </w:t>
      </w:r>
    </w:p>
    <w:p w14:paraId="1871A483" w14:textId="77777777" w:rsidR="00E32DA2" w:rsidRPr="00C33E32" w:rsidRDefault="00E32DA2" w:rsidP="00D84CB2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33E32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proofErr w:type="spellStart"/>
      <w:r w:rsidRPr="00C33E32">
        <w:rPr>
          <w:rFonts w:ascii="Times New Roman" w:eastAsia="Times New Roman" w:hAnsi="Times New Roman" w:cs="Times New Roman"/>
          <w:b/>
          <w:bCs/>
          <w:lang w:eastAsia="ru-RU"/>
        </w:rPr>
        <w:t>Шахматныи</w:t>
      </w:r>
      <w:proofErr w:type="spellEnd"/>
      <w:r w:rsidRPr="00C33E32">
        <w:rPr>
          <w:rFonts w:ascii="Times New Roman" w:eastAsia="Times New Roman" w:hAnsi="Times New Roman" w:cs="Times New Roman"/>
          <w:b/>
          <w:bCs/>
          <w:lang w:eastAsia="ru-RU"/>
        </w:rPr>
        <w:t xml:space="preserve">̆ клуб» </w:t>
      </w:r>
    </w:p>
    <w:p w14:paraId="5AC0EFBC" w14:textId="089F3C5F" w:rsidR="007153AF" w:rsidRPr="00C33E32" w:rsidRDefault="00E32DA2" w:rsidP="009E26E5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C33E32">
        <w:rPr>
          <w:rFonts w:ascii="Times New Roman" w:eastAsia="Times New Roman" w:hAnsi="Times New Roman" w:cs="Times New Roman"/>
          <w:lang w:eastAsia="ru-RU"/>
        </w:rPr>
        <w:t>Программа направлена на формирование у</w:t>
      </w:r>
      <w:r w:rsidR="00AC40D3" w:rsidRPr="00C33E3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33E32">
        <w:rPr>
          <w:rFonts w:ascii="Times New Roman" w:eastAsia="Times New Roman" w:hAnsi="Times New Roman" w:cs="Times New Roman"/>
          <w:lang w:eastAsia="ru-RU"/>
        </w:rPr>
        <w:t xml:space="preserve">школьников </w:t>
      </w: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мыслительнои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>̆ деятельности, культуры умственного труда; развитие качеств мышления, необходимых образованному человеку для полноценного функционирования в современном обществе.</w:t>
      </w:r>
    </w:p>
    <w:p w14:paraId="36B9D757" w14:textId="5FDBB312" w:rsidR="00E32DA2" w:rsidRPr="00C33E32" w:rsidRDefault="00E32DA2" w:rsidP="009E26E5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C33E32">
        <w:rPr>
          <w:rFonts w:ascii="Times New Roman" w:eastAsia="Times New Roman" w:hAnsi="Times New Roman" w:cs="Times New Roman"/>
          <w:lang w:eastAsia="ru-RU"/>
        </w:rPr>
        <w:t>Цель: создание условий для личностного и интеллектуального развития учащихся,</w:t>
      </w:r>
      <w:r w:rsidR="00AC40D3" w:rsidRPr="00C33E3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33E32">
        <w:rPr>
          <w:rFonts w:ascii="Times New Roman" w:eastAsia="Times New Roman" w:hAnsi="Times New Roman" w:cs="Times New Roman"/>
          <w:lang w:eastAsia="ru-RU"/>
        </w:rPr>
        <w:t xml:space="preserve">формирования </w:t>
      </w: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общеи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 xml:space="preserve">̆ культуры и организации содержательного досуга посредством обучения игре в шахматы. </w:t>
      </w:r>
    </w:p>
    <w:p w14:paraId="1286E87E" w14:textId="77777777" w:rsidR="00E32DA2" w:rsidRPr="00C33E32" w:rsidRDefault="00E32DA2" w:rsidP="009E26E5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C33E32">
        <w:rPr>
          <w:rFonts w:ascii="Times New Roman" w:eastAsia="Times New Roman" w:hAnsi="Times New Roman" w:cs="Times New Roman"/>
          <w:lang w:eastAsia="ru-RU"/>
        </w:rPr>
        <w:t xml:space="preserve">Задачи: </w:t>
      </w:r>
    </w:p>
    <w:p w14:paraId="5C91F2FA" w14:textId="77777777" w:rsidR="00E32DA2" w:rsidRPr="00C33E32" w:rsidRDefault="00E32DA2" w:rsidP="009E26E5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C33E32">
        <w:rPr>
          <w:rFonts w:ascii="Times New Roman" w:eastAsia="Times New Roman" w:hAnsi="Times New Roman" w:cs="Times New Roman"/>
          <w:lang w:eastAsia="ru-RU"/>
        </w:rPr>
        <w:t>- создание условий для формирования и развития ключевых компетенций</w:t>
      </w:r>
      <w:r w:rsidRPr="00C33E32">
        <w:rPr>
          <w:rFonts w:ascii="Times New Roman" w:eastAsia="Times New Roman" w:hAnsi="Times New Roman" w:cs="Times New Roman"/>
          <w:lang w:eastAsia="ru-RU"/>
        </w:rPr>
        <w:br/>
        <w:t>учащихся (коммуникативных, интеллектуальных, социальных);</w:t>
      </w:r>
      <w:r w:rsidRPr="00C33E32">
        <w:rPr>
          <w:rFonts w:ascii="Times New Roman" w:eastAsia="Times New Roman" w:hAnsi="Times New Roman" w:cs="Times New Roman"/>
          <w:lang w:eastAsia="ru-RU"/>
        </w:rPr>
        <w:br/>
        <w:t xml:space="preserve">- формирование универсальных способов </w:t>
      </w: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мыследеятельности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 xml:space="preserve"> (абстрактно-логического мышления, памяти, внимания, творческого воображения, умения производить логические операции). </w:t>
      </w:r>
    </w:p>
    <w:p w14:paraId="66234C6A" w14:textId="77777777" w:rsidR="00E32DA2" w:rsidRPr="00C33E32" w:rsidRDefault="00E32DA2" w:rsidP="009E26E5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C33E32">
        <w:rPr>
          <w:rFonts w:ascii="Times New Roman" w:eastAsia="Times New Roman" w:hAnsi="Times New Roman" w:cs="Times New Roman"/>
          <w:lang w:eastAsia="ru-RU"/>
        </w:rPr>
        <w:t>- воспитывать потребность в здоровом образе жизни.</w:t>
      </w:r>
      <w:r w:rsidRPr="00C33E32">
        <w:rPr>
          <w:rFonts w:ascii="Times New Roman" w:eastAsia="Times New Roman" w:hAnsi="Times New Roman" w:cs="Times New Roman"/>
          <w:lang w:eastAsia="ru-RU"/>
        </w:rPr>
        <w:br/>
        <w:t xml:space="preserve">Выстраивая </w:t>
      </w: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предполагаемыи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>̆ образ выпускника, мы исходим из того, что он</w:t>
      </w:r>
      <w:r w:rsidRPr="00C33E32">
        <w:rPr>
          <w:rFonts w:ascii="Times New Roman" w:eastAsia="Times New Roman" w:hAnsi="Times New Roman" w:cs="Times New Roman"/>
          <w:lang w:eastAsia="ru-RU"/>
        </w:rPr>
        <w:br/>
        <w:t xml:space="preserve">представляет </w:t>
      </w: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собои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>̆ динамическую систему, которая постоянно изменяется,</w:t>
      </w:r>
      <w:r w:rsidRPr="00C33E32">
        <w:rPr>
          <w:rFonts w:ascii="Times New Roman" w:eastAsia="Times New Roman" w:hAnsi="Times New Roman" w:cs="Times New Roman"/>
          <w:lang w:eastAsia="ru-RU"/>
        </w:rPr>
        <w:br/>
        <w:t xml:space="preserve">самосовершенствуется, наполняясь новым содержанием. </w:t>
      </w:r>
    </w:p>
    <w:p w14:paraId="2F319918" w14:textId="6B6C12FA" w:rsidR="00EB38C2" w:rsidRPr="00C33E32" w:rsidRDefault="00E32DA2" w:rsidP="00D84CB2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C33E32">
        <w:rPr>
          <w:rFonts w:ascii="Times New Roman" w:eastAsia="Times New Roman" w:hAnsi="Times New Roman" w:cs="Times New Roman"/>
          <w:lang w:eastAsia="ru-RU"/>
        </w:rPr>
        <w:t xml:space="preserve">• Освоение новых видов деятельности (дидактические игры и задания, игровые упражнения, соревнования). </w:t>
      </w:r>
    </w:p>
    <w:p w14:paraId="7ACEFA77" w14:textId="18FF5B57" w:rsidR="00EB38C2" w:rsidRPr="00C33E32" w:rsidRDefault="00EB38C2" w:rsidP="00EB38C2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33E32">
        <w:rPr>
          <w:rFonts w:ascii="Times New Roman" w:hAnsi="Times New Roman" w:cs="Times New Roman"/>
          <w:b/>
          <w:bCs/>
        </w:rPr>
        <w:t>«Разговор о правильном питании»</w:t>
      </w:r>
    </w:p>
    <w:p w14:paraId="4CBBE5B4" w14:textId="77777777" w:rsidR="00EB38C2" w:rsidRPr="00C33E32" w:rsidRDefault="00EB38C2" w:rsidP="00D84CB2">
      <w:pPr>
        <w:jc w:val="both"/>
        <w:rPr>
          <w:rFonts w:ascii="Times New Roman" w:hAnsi="Times New Roman" w:cs="Times New Roman"/>
        </w:rPr>
      </w:pPr>
      <w:r w:rsidRPr="00C33E32">
        <w:rPr>
          <w:rFonts w:ascii="Times New Roman" w:hAnsi="Times New Roman" w:cs="Times New Roman"/>
        </w:rPr>
        <w:t xml:space="preserve">Рабочая программа по внеурочной деятельности составлена на основе Федерального Государственного Общеобразовательного Стандарта начального общего образования, примерной программы «Разговор о правильном питании» разработанной сотрудниками Института возрастной физиологии Российской академии образования при спонсорской поддержке компании «Нестле», с учётом требования СанПиНа, на основе изучения интересов, запросов детей и родителей. Реализация данной программы предусмотрена на основе учебных пособий: Безруких М.М., Филиппова Т.А., Макеева А.Г. Разговор о правильном питании. Методическое пособие для учителя. –М.ОЛМА Медиа Групп,2012г.-80с. Безруких М.М., Филиппова Т.А. Разговор о правильном питании. Рабочая тетрадь для 1-2 класса начальной школы. М.:ОЛМА Медиа Групп, 2012.-72с. </w:t>
      </w:r>
    </w:p>
    <w:p w14:paraId="30D08A48" w14:textId="77777777" w:rsidR="00EB38C2" w:rsidRPr="00C33E32" w:rsidRDefault="00EB38C2" w:rsidP="00D84CB2">
      <w:pPr>
        <w:jc w:val="both"/>
        <w:rPr>
          <w:rFonts w:ascii="Times New Roman" w:hAnsi="Times New Roman" w:cs="Times New Roman"/>
        </w:rPr>
      </w:pPr>
      <w:r w:rsidRPr="00C33E32">
        <w:rPr>
          <w:rFonts w:ascii="Times New Roman" w:hAnsi="Times New Roman" w:cs="Times New Roman"/>
        </w:rPr>
        <w:t>Цель: формирование у детей основ культуры питания как одной из составляющих здорового образа жизни.</w:t>
      </w:r>
    </w:p>
    <w:p w14:paraId="352F1296" w14:textId="77777777" w:rsidR="00EB38C2" w:rsidRPr="00C33E32" w:rsidRDefault="00EB38C2" w:rsidP="00D84CB2">
      <w:pPr>
        <w:jc w:val="both"/>
        <w:rPr>
          <w:rFonts w:ascii="Times New Roman" w:hAnsi="Times New Roman" w:cs="Times New Roman"/>
        </w:rPr>
      </w:pPr>
      <w:r w:rsidRPr="00C33E32">
        <w:rPr>
          <w:rFonts w:ascii="Times New Roman" w:hAnsi="Times New Roman" w:cs="Times New Roman"/>
        </w:rPr>
        <w:t xml:space="preserve">Программа предусматривает решение следующих задач: </w:t>
      </w:r>
    </w:p>
    <w:p w14:paraId="20431D37" w14:textId="77777777" w:rsidR="00EB38C2" w:rsidRPr="00C33E32" w:rsidRDefault="00EB38C2" w:rsidP="00D84CB2">
      <w:pPr>
        <w:jc w:val="both"/>
        <w:rPr>
          <w:rFonts w:ascii="Times New Roman" w:hAnsi="Times New Roman" w:cs="Times New Roman"/>
        </w:rPr>
      </w:pPr>
      <w:r w:rsidRPr="00C33E32">
        <w:rPr>
          <w:rFonts w:ascii="Times New Roman" w:hAnsi="Times New Roman" w:cs="Times New Roman"/>
        </w:rPr>
        <w:t xml:space="preserve">- Развитие представления детей о здоровье как одной из важнейших человеческих ценностей; </w:t>
      </w:r>
    </w:p>
    <w:p w14:paraId="7569F2E8" w14:textId="77777777" w:rsidR="00EB38C2" w:rsidRPr="00C33E32" w:rsidRDefault="00EB38C2" w:rsidP="00D84CB2">
      <w:pPr>
        <w:jc w:val="both"/>
        <w:rPr>
          <w:rFonts w:ascii="Times New Roman" w:hAnsi="Times New Roman" w:cs="Times New Roman"/>
        </w:rPr>
      </w:pPr>
      <w:r w:rsidRPr="00C33E32">
        <w:rPr>
          <w:rFonts w:ascii="Times New Roman" w:hAnsi="Times New Roman" w:cs="Times New Roman"/>
        </w:rPr>
        <w:t xml:space="preserve">- Формирование готовности заботиться и укреплять здоровье; </w:t>
      </w:r>
    </w:p>
    <w:p w14:paraId="6E2F3251" w14:textId="77777777" w:rsidR="00EB38C2" w:rsidRPr="00C33E32" w:rsidRDefault="00EB38C2" w:rsidP="00D84CB2">
      <w:pPr>
        <w:jc w:val="both"/>
        <w:rPr>
          <w:rFonts w:ascii="Times New Roman" w:hAnsi="Times New Roman" w:cs="Times New Roman"/>
        </w:rPr>
      </w:pPr>
      <w:r w:rsidRPr="00C33E32">
        <w:rPr>
          <w:rFonts w:ascii="Times New Roman" w:hAnsi="Times New Roman" w:cs="Times New Roman"/>
        </w:rPr>
        <w:lastRenderedPageBreak/>
        <w:t xml:space="preserve">- Пробуждать у детей интереса к народным традициям, связанным с питанием и здоровьем, расширение знаний об истории и традициях своего народа; </w:t>
      </w:r>
    </w:p>
    <w:p w14:paraId="023614FC" w14:textId="77777777" w:rsidR="00EB38C2" w:rsidRPr="00C33E32" w:rsidRDefault="00EB38C2" w:rsidP="00D84CB2">
      <w:pPr>
        <w:jc w:val="both"/>
        <w:rPr>
          <w:rFonts w:ascii="Times New Roman" w:hAnsi="Times New Roman" w:cs="Times New Roman"/>
        </w:rPr>
      </w:pPr>
      <w:r w:rsidRPr="00C33E32">
        <w:rPr>
          <w:rFonts w:ascii="Times New Roman" w:hAnsi="Times New Roman" w:cs="Times New Roman"/>
        </w:rPr>
        <w:t xml:space="preserve">- Развитие представлений о правилах этикета, связанных с питанием, осознание того, что навыки этикета являются неотъемлемой частью общей культуры личности; </w:t>
      </w:r>
    </w:p>
    <w:p w14:paraId="3A35AB19" w14:textId="77777777" w:rsidR="003B4D38" w:rsidRPr="00C33E32" w:rsidRDefault="00EB38C2" w:rsidP="00D84CB2">
      <w:pPr>
        <w:jc w:val="both"/>
        <w:rPr>
          <w:rFonts w:ascii="Times New Roman" w:hAnsi="Times New Roman" w:cs="Times New Roman"/>
        </w:rPr>
      </w:pPr>
      <w:r w:rsidRPr="00C33E32">
        <w:rPr>
          <w:rFonts w:ascii="Times New Roman" w:hAnsi="Times New Roman" w:cs="Times New Roman"/>
        </w:rPr>
        <w:t xml:space="preserve">- Развитие кругозора, интереса к познавательной деятельности; </w:t>
      </w:r>
    </w:p>
    <w:p w14:paraId="1E75B4D7" w14:textId="1C31B691" w:rsidR="00EB38C2" w:rsidRPr="00C33E32" w:rsidRDefault="00EB38C2" w:rsidP="00D84CB2">
      <w:pPr>
        <w:jc w:val="both"/>
        <w:rPr>
          <w:rFonts w:ascii="Times New Roman" w:hAnsi="Times New Roman" w:cs="Times New Roman"/>
        </w:rPr>
      </w:pPr>
      <w:r w:rsidRPr="00C33E32">
        <w:rPr>
          <w:rFonts w:ascii="Times New Roman" w:hAnsi="Times New Roman" w:cs="Times New Roman"/>
        </w:rPr>
        <w:t xml:space="preserve">Содержание программы: Предлагаемый курс программы «Разговор о правильном питании» рассчитан на детей младшего и среднего школьного возраста и делает акцент на формирование у ребёнка ценности здоровья, чувства ответственности за сохранение и укрепление своего здоровья, на расширение знаний и навыков по культуре питания. </w:t>
      </w:r>
    </w:p>
    <w:p w14:paraId="78F9D41A" w14:textId="77777777" w:rsidR="003B4D38" w:rsidRPr="00C33E32" w:rsidRDefault="00EB38C2" w:rsidP="003B4D38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C33E32">
        <w:rPr>
          <w:rFonts w:ascii="Times New Roman" w:hAnsi="Times New Roman" w:cs="Times New Roman"/>
        </w:rPr>
        <w:t xml:space="preserve">Программа Разговор о правильном питании» включает в себя три части. Первая часть программы «Разговор о правильном питании», предназначенная для учащихся 1-2 классов, включает в себя 8 занятий. Вторая часть «Две недели в лагере здоровья» состоит из 14 занятий, предназначенных для учащихся 3-4 классов. </w:t>
      </w:r>
    </w:p>
    <w:p w14:paraId="321368A7" w14:textId="4E0A3757" w:rsidR="00E32DA2" w:rsidRPr="00C33E32" w:rsidRDefault="00E32DA2" w:rsidP="009E26E5">
      <w:pPr>
        <w:tabs>
          <w:tab w:val="left" w:pos="426"/>
        </w:tabs>
        <w:spacing w:before="120" w:after="12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33E32">
        <w:rPr>
          <w:rFonts w:ascii="Times New Roman" w:eastAsia="Times New Roman" w:hAnsi="Times New Roman" w:cs="Times New Roman"/>
          <w:b/>
          <w:bCs/>
          <w:lang w:eastAsia="ru-RU"/>
        </w:rPr>
        <w:t xml:space="preserve">«Орлята России» </w:t>
      </w:r>
    </w:p>
    <w:p w14:paraId="451D34D6" w14:textId="4111FA00" w:rsidR="009E26E5" w:rsidRPr="00C33E32" w:rsidRDefault="009E26E5" w:rsidP="009E26E5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lang w:eastAsia="ru-RU"/>
        </w:rPr>
      </w:pPr>
      <w:r w:rsidRPr="00C33E32">
        <w:rPr>
          <w:rFonts w:ascii="Times New Roman" w:hAnsi="Times New Roman" w:cs="Times New Roman"/>
        </w:rPr>
        <w:t xml:space="preserve">Рабочая программа курса внеурочной деятельности «Орлята России» подготовлена на основе Федерального закона Российской Федерации «Об образовании в Российской Федерации» № 273-ФЗ от 29.12.2012 года (с последующими изменениями и дополнениями), Федерального государственного образовательного стандарта начального общего образования (Приказ </w:t>
      </w:r>
      <w:proofErr w:type="spellStart"/>
      <w:r w:rsidRPr="00C33E32">
        <w:rPr>
          <w:rFonts w:ascii="Times New Roman" w:hAnsi="Times New Roman" w:cs="Times New Roman"/>
        </w:rPr>
        <w:t>Минпросвещения</w:t>
      </w:r>
      <w:proofErr w:type="spellEnd"/>
      <w:r w:rsidRPr="00C33E32">
        <w:rPr>
          <w:rFonts w:ascii="Times New Roman" w:hAnsi="Times New Roman" w:cs="Times New Roman"/>
        </w:rPr>
        <w:t xml:space="preserve"> России от 31.05. 2021 г № 286), Рабочей программы воспитания. Опирается на Всероссийскую Программу развития социальной активности обучающихся начальных классов «Орлята России».</w:t>
      </w:r>
    </w:p>
    <w:p w14:paraId="2DA2A91C" w14:textId="77777777" w:rsidR="00E32DA2" w:rsidRPr="00C33E32" w:rsidRDefault="00E32DA2" w:rsidP="009E26E5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lang w:eastAsia="ru-RU"/>
        </w:rPr>
      </w:pPr>
      <w:r w:rsidRPr="00C33E32">
        <w:rPr>
          <w:rFonts w:ascii="Times New Roman" w:eastAsia="Times New Roman" w:hAnsi="Times New Roman" w:cs="Times New Roman"/>
          <w:lang w:eastAsia="ru-RU"/>
        </w:rPr>
        <w:t xml:space="preserve">Цель курса: формирование у </w:t>
      </w: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ребёнка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 xml:space="preserve"> младшего школьного возраста социально- ценностных знаний, отношений и опыта позитивного преобразования социального мира на основе </w:t>
      </w: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российских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 xml:space="preserve"> базовых национальных </w:t>
      </w: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ценностеи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 xml:space="preserve">̆, накопленных предыдущими поколениями, воспитание культуры общения, воспитание любви к своему Отечеству, его истории, культуре, природе, развитие самостоятельности и ответственности. </w:t>
      </w:r>
    </w:p>
    <w:p w14:paraId="543E53DD" w14:textId="77777777" w:rsidR="00E32DA2" w:rsidRPr="00C33E32" w:rsidRDefault="00E32DA2" w:rsidP="00E32DA2">
      <w:pPr>
        <w:rPr>
          <w:rFonts w:ascii="Times New Roman" w:eastAsia="Times New Roman" w:hAnsi="Times New Roman" w:cs="Times New Roman"/>
          <w:lang w:eastAsia="ru-RU"/>
        </w:rPr>
      </w:pPr>
      <w:r w:rsidRPr="00C33E32">
        <w:rPr>
          <w:rFonts w:ascii="Times New Roman" w:eastAsia="Times New Roman" w:hAnsi="Times New Roman" w:cs="Times New Roman"/>
          <w:lang w:eastAsia="ru-RU"/>
        </w:rPr>
        <w:t xml:space="preserve">Задачи курса: </w:t>
      </w:r>
    </w:p>
    <w:p w14:paraId="76242411" w14:textId="77777777" w:rsidR="00E32DA2" w:rsidRPr="00C33E32" w:rsidRDefault="00E32DA2" w:rsidP="00E32DA2">
      <w:pPr>
        <w:rPr>
          <w:rFonts w:ascii="Times New Roman" w:eastAsia="Times New Roman" w:hAnsi="Times New Roman" w:cs="Times New Roman"/>
          <w:lang w:eastAsia="ru-RU"/>
        </w:rPr>
      </w:pPr>
      <w:r w:rsidRPr="00C33E32">
        <w:rPr>
          <w:rFonts w:ascii="Times New Roman" w:eastAsia="Times New Roman" w:hAnsi="Times New Roman" w:cs="Times New Roman"/>
          <w:lang w:eastAsia="ru-RU"/>
        </w:rPr>
        <w:t xml:space="preserve">1. Воспитывать любовь и уважение к </w:t>
      </w: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своеи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 xml:space="preserve">̆ семье, своему народу, </w:t>
      </w: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малои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 xml:space="preserve">̆ Родине, общности граждан </w:t>
      </w: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нашеи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>̆ страны, России.</w:t>
      </w:r>
      <w:r w:rsidRPr="00C33E32">
        <w:rPr>
          <w:rFonts w:ascii="Times New Roman" w:eastAsia="Times New Roman" w:hAnsi="Times New Roman" w:cs="Times New Roman"/>
          <w:lang w:eastAsia="ru-RU"/>
        </w:rPr>
        <w:br/>
        <w:t>2. Воспитывать уважение к духовно-</w:t>
      </w: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нравственнои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 xml:space="preserve">̆ культуре </w:t>
      </w: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своеи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 xml:space="preserve">̆ семьи, своего народа, </w:t>
      </w: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семейным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 xml:space="preserve"> ценности с </w:t>
      </w: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учётом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национальнои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 xml:space="preserve">̆, </w:t>
      </w: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религиознои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 xml:space="preserve">̆ принадлежности. </w:t>
      </w:r>
    </w:p>
    <w:p w14:paraId="638897C2" w14:textId="77777777" w:rsidR="00E32DA2" w:rsidRPr="00C33E32" w:rsidRDefault="00E32DA2" w:rsidP="00E32DA2">
      <w:pPr>
        <w:rPr>
          <w:rFonts w:ascii="Times New Roman" w:eastAsia="Times New Roman" w:hAnsi="Times New Roman" w:cs="Times New Roman"/>
          <w:lang w:eastAsia="ru-RU"/>
        </w:rPr>
      </w:pPr>
      <w:r w:rsidRPr="00C33E32">
        <w:rPr>
          <w:rFonts w:ascii="Times New Roman" w:eastAsia="Times New Roman" w:hAnsi="Times New Roman" w:cs="Times New Roman"/>
          <w:lang w:eastAsia="ru-RU"/>
        </w:rPr>
        <w:t>3. Формировать лидерские качества и умение работать в команде.</w:t>
      </w:r>
      <w:r w:rsidRPr="00C33E32">
        <w:rPr>
          <w:rFonts w:ascii="Times New Roman" w:eastAsia="Times New Roman" w:hAnsi="Times New Roman" w:cs="Times New Roman"/>
          <w:lang w:eastAsia="ru-RU"/>
        </w:rPr>
        <w:br/>
        <w:t xml:space="preserve">4. Развивать творческие способности и </w:t>
      </w: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эстетическии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>̆ вкус.</w:t>
      </w:r>
      <w:r w:rsidRPr="00C33E32">
        <w:rPr>
          <w:rFonts w:ascii="Times New Roman" w:eastAsia="Times New Roman" w:hAnsi="Times New Roman" w:cs="Times New Roman"/>
          <w:lang w:eastAsia="ru-RU"/>
        </w:rPr>
        <w:br/>
        <w:t xml:space="preserve">5. Воспитывать ценностное отношение к здоровому образу жизни, прививать интерес к </w:t>
      </w: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физическои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>̆ культуре.</w:t>
      </w:r>
      <w:r w:rsidRPr="00C33E32">
        <w:rPr>
          <w:rFonts w:ascii="Times New Roman" w:eastAsia="Times New Roman" w:hAnsi="Times New Roman" w:cs="Times New Roman"/>
          <w:lang w:eastAsia="ru-RU"/>
        </w:rPr>
        <w:br/>
        <w:t xml:space="preserve">6. Воспитывать уважение к труду, людям труда. Формировать значимость и потребность в </w:t>
      </w: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безвозмезднои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 xml:space="preserve">̆ деятельности ради других </w:t>
      </w: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людеи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>̆.</w:t>
      </w:r>
      <w:r w:rsidRPr="00C33E32">
        <w:rPr>
          <w:rFonts w:ascii="Times New Roman" w:eastAsia="Times New Roman" w:hAnsi="Times New Roman" w:cs="Times New Roman"/>
          <w:lang w:eastAsia="ru-RU"/>
        </w:rPr>
        <w:br/>
        <w:t xml:space="preserve">7. </w:t>
      </w: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Содействовать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 xml:space="preserve"> воспитанию </w:t>
      </w:r>
      <w:proofErr w:type="spellStart"/>
      <w:r w:rsidRPr="00C33E32">
        <w:rPr>
          <w:rFonts w:ascii="Times New Roman" w:eastAsia="Times New Roman" w:hAnsi="Times New Roman" w:cs="Times New Roman"/>
          <w:lang w:eastAsia="ru-RU"/>
        </w:rPr>
        <w:t>экологическои</w:t>
      </w:r>
      <w:proofErr w:type="spellEnd"/>
      <w:r w:rsidRPr="00C33E32">
        <w:rPr>
          <w:rFonts w:ascii="Times New Roman" w:eastAsia="Times New Roman" w:hAnsi="Times New Roman" w:cs="Times New Roman"/>
          <w:lang w:eastAsia="ru-RU"/>
        </w:rPr>
        <w:t>̆ культуры и ответственного отношения к окружающему миру.</w:t>
      </w:r>
      <w:r w:rsidRPr="00C33E32">
        <w:rPr>
          <w:rFonts w:ascii="Times New Roman" w:eastAsia="Times New Roman" w:hAnsi="Times New Roman" w:cs="Times New Roman"/>
          <w:lang w:eastAsia="ru-RU"/>
        </w:rPr>
        <w:br/>
        <w:t xml:space="preserve">8. Формировать ценностное отношение к знаниям через интеллектуальную, поисковую и исследовательскую деятельность. </w:t>
      </w:r>
    </w:p>
    <w:p w14:paraId="0A32E9C9" w14:textId="77777777" w:rsidR="00E32DA2" w:rsidRPr="00C33E32" w:rsidRDefault="00E32DA2" w:rsidP="00E32DA2">
      <w:pPr>
        <w:jc w:val="both"/>
        <w:rPr>
          <w:rFonts w:ascii="Times New Roman" w:hAnsi="Times New Roman" w:cs="Times New Roman"/>
        </w:rPr>
      </w:pPr>
    </w:p>
    <w:sectPr w:rsidR="00E32DA2" w:rsidRPr="00C33E32" w:rsidSect="005C3B8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847A6"/>
    <w:multiLevelType w:val="multilevel"/>
    <w:tmpl w:val="DD38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60202"/>
    <w:multiLevelType w:val="multilevel"/>
    <w:tmpl w:val="84F2B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132AD9"/>
    <w:multiLevelType w:val="multilevel"/>
    <w:tmpl w:val="0C987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F15C9C"/>
    <w:multiLevelType w:val="multilevel"/>
    <w:tmpl w:val="4D8C7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A10787"/>
    <w:multiLevelType w:val="multilevel"/>
    <w:tmpl w:val="DAE62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0B7FFB"/>
    <w:multiLevelType w:val="multilevel"/>
    <w:tmpl w:val="3C3E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8340D8"/>
    <w:multiLevelType w:val="multilevel"/>
    <w:tmpl w:val="DD5C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17416D"/>
    <w:multiLevelType w:val="multilevel"/>
    <w:tmpl w:val="52AA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9A5186"/>
    <w:multiLevelType w:val="multilevel"/>
    <w:tmpl w:val="933C0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291A9B"/>
    <w:multiLevelType w:val="multilevel"/>
    <w:tmpl w:val="C9EC0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3438FA"/>
    <w:multiLevelType w:val="multilevel"/>
    <w:tmpl w:val="1E228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E97B9B"/>
    <w:multiLevelType w:val="multilevel"/>
    <w:tmpl w:val="8F02A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8272C3"/>
    <w:multiLevelType w:val="multilevel"/>
    <w:tmpl w:val="05B0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"/>
  </w:num>
  <w:num w:numId="5">
    <w:abstractNumId w:val="11"/>
  </w:num>
  <w:num w:numId="6">
    <w:abstractNumId w:val="12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  <w:num w:numId="11">
    <w:abstractNumId w:val="4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3AF"/>
    <w:rsid w:val="002376DB"/>
    <w:rsid w:val="003B4D38"/>
    <w:rsid w:val="00491AEA"/>
    <w:rsid w:val="005C3B86"/>
    <w:rsid w:val="00637803"/>
    <w:rsid w:val="00663107"/>
    <w:rsid w:val="00687803"/>
    <w:rsid w:val="007153AF"/>
    <w:rsid w:val="00807BA7"/>
    <w:rsid w:val="009E26E5"/>
    <w:rsid w:val="00A440E0"/>
    <w:rsid w:val="00AC40D3"/>
    <w:rsid w:val="00B72972"/>
    <w:rsid w:val="00BD4A94"/>
    <w:rsid w:val="00C33E32"/>
    <w:rsid w:val="00C95D5E"/>
    <w:rsid w:val="00D84CB2"/>
    <w:rsid w:val="00E11D7A"/>
    <w:rsid w:val="00E32DA2"/>
    <w:rsid w:val="00E61168"/>
    <w:rsid w:val="00E92A10"/>
    <w:rsid w:val="00EB38C2"/>
    <w:rsid w:val="00F14734"/>
    <w:rsid w:val="00FB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F1E2D"/>
  <w15:chartTrackingRefBased/>
  <w15:docId w15:val="{BCEC243A-02BD-7148-97BE-8E0C3443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153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7153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Body Text"/>
    <w:basedOn w:val="a"/>
    <w:link w:val="a5"/>
    <w:uiPriority w:val="1"/>
    <w:qFormat/>
    <w:rsid w:val="007153AF"/>
    <w:pPr>
      <w:widowControl w:val="0"/>
      <w:autoSpaceDE w:val="0"/>
      <w:autoSpaceDN w:val="0"/>
      <w:spacing w:before="1"/>
      <w:ind w:left="2203" w:right="2204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7153A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E6116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1473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14734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F147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6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72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9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9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6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0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2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4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8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9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9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1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4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8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8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9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58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7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9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93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3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5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1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7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95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2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1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5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3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4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4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8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66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3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11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9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4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56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9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6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02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8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6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4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7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54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4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12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3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9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6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14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2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1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2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2867</Words>
  <Characters>16345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Светлана Анатольевна</dc:creator>
  <cp:keywords/>
  <dc:description/>
  <cp:lastModifiedBy>Ульянова Светлана Анатольевна</cp:lastModifiedBy>
  <cp:revision>11</cp:revision>
  <dcterms:created xsi:type="dcterms:W3CDTF">2023-09-27T04:33:00Z</dcterms:created>
  <dcterms:modified xsi:type="dcterms:W3CDTF">2023-09-28T07:08:00Z</dcterms:modified>
</cp:coreProperties>
</file>